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8865B" w14:textId="77777777" w:rsidR="00387BF1" w:rsidRPr="00ED51E3" w:rsidRDefault="008B5D9B" w:rsidP="008B5D9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51E3">
        <w:rPr>
          <w:rFonts w:ascii="Times New Roman" w:hAnsi="Times New Roman" w:cs="Times New Roman"/>
          <w:b/>
          <w:sz w:val="36"/>
          <w:szCs w:val="36"/>
        </w:rPr>
        <w:t xml:space="preserve">Rachelle Winkle-Wagner </w:t>
      </w:r>
    </w:p>
    <w:p w14:paraId="4AB7249A" w14:textId="64ACA84C" w:rsidR="008B5D9B" w:rsidRDefault="00BC481B" w:rsidP="008B5D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</w:t>
      </w:r>
      <w:r w:rsidR="008B5D9B" w:rsidRPr="00ED51E3">
        <w:rPr>
          <w:rFonts w:ascii="Times New Roman" w:hAnsi="Times New Roman" w:cs="Times New Roman"/>
        </w:rPr>
        <w:t>, Educational Leadership and Policy Analysis</w:t>
      </w:r>
    </w:p>
    <w:p w14:paraId="5C622517" w14:textId="3503A204" w:rsidR="00E42D25" w:rsidRDefault="00E42D25" w:rsidP="008B5D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Women’s and Gender Studies Affiliate Faculty </w:t>
      </w:r>
    </w:p>
    <w:p w14:paraId="777740F3" w14:textId="106389D4" w:rsidR="00E42D25" w:rsidRPr="00ED51E3" w:rsidRDefault="00E42D25" w:rsidP="008B5D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Afro-American Studies Affiliate Faculty </w:t>
      </w:r>
    </w:p>
    <w:p w14:paraId="6F041616" w14:textId="77777777" w:rsidR="008B5D9B" w:rsidRPr="00ED51E3" w:rsidRDefault="008B5D9B" w:rsidP="008B5D9B">
      <w:pPr>
        <w:jc w:val="center"/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 xml:space="preserve">University of Wisconsin – Madison </w:t>
      </w:r>
    </w:p>
    <w:p w14:paraId="0AD04AA6" w14:textId="77777777" w:rsidR="008B5D9B" w:rsidRPr="00ED51E3" w:rsidRDefault="008B5D9B" w:rsidP="008B5D9B">
      <w:pPr>
        <w:jc w:val="center"/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>1000 Bascom Mall, 270K Education Building, Madison WI 53706</w:t>
      </w:r>
    </w:p>
    <w:p w14:paraId="051D135A" w14:textId="77777777" w:rsidR="008B5D9B" w:rsidRPr="00ED51E3" w:rsidRDefault="008B5D9B" w:rsidP="008B5D9B">
      <w:pPr>
        <w:jc w:val="center"/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 xml:space="preserve">Email: </w:t>
      </w:r>
      <w:hyperlink r:id="rId7" w:history="1">
        <w:r w:rsidRPr="00ED51E3">
          <w:rPr>
            <w:rStyle w:val="Hyperlink"/>
            <w:rFonts w:ascii="Times New Roman" w:hAnsi="Times New Roman" w:cs="Times New Roman"/>
          </w:rPr>
          <w:t>winklewagner@wisc.edu</w:t>
        </w:r>
      </w:hyperlink>
      <w:r w:rsidRPr="00ED51E3">
        <w:rPr>
          <w:rFonts w:ascii="Times New Roman" w:hAnsi="Times New Roman" w:cs="Times New Roman"/>
        </w:rPr>
        <w:t xml:space="preserve"> </w:t>
      </w:r>
    </w:p>
    <w:p w14:paraId="617B50BD" w14:textId="01A374B9" w:rsidR="00BB1B42" w:rsidRPr="00ED51E3" w:rsidRDefault="00BB1B42" w:rsidP="00291DA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Website: </w:t>
      </w:r>
      <w:hyperlink r:id="rId8" w:history="1">
        <w:r w:rsidR="006A684E" w:rsidRPr="00033FF1">
          <w:rPr>
            <w:rStyle w:val="Hyperlink"/>
            <w:rFonts w:ascii="Times New Roman" w:hAnsi="Times New Roman" w:cs="Times New Roman"/>
          </w:rPr>
          <w:t>www.rachellewinkle-wagner.com</w:t>
        </w:r>
      </w:hyperlink>
    </w:p>
    <w:p w14:paraId="7C8C5BEE" w14:textId="77777777" w:rsidR="008B5D9B" w:rsidRPr="00ED51E3" w:rsidRDefault="008B5D9B" w:rsidP="008B5D9B">
      <w:pPr>
        <w:rPr>
          <w:rFonts w:ascii="Times New Roman" w:hAnsi="Times New Roman" w:cs="Times New Roman"/>
          <w:b/>
          <w:u w:val="single"/>
        </w:rPr>
      </w:pPr>
      <w:r w:rsidRPr="00ED51E3">
        <w:rPr>
          <w:rFonts w:ascii="Times New Roman" w:hAnsi="Times New Roman" w:cs="Times New Roman"/>
          <w:b/>
          <w:u w:val="single"/>
        </w:rPr>
        <w:t xml:space="preserve">Education </w:t>
      </w:r>
    </w:p>
    <w:p w14:paraId="2FAFC61A" w14:textId="77777777" w:rsidR="008B5D9B" w:rsidRPr="00ED51E3" w:rsidRDefault="008B5D9B" w:rsidP="008B5D9B">
      <w:pPr>
        <w:rPr>
          <w:rFonts w:ascii="Times New Roman" w:hAnsi="Times New Roman" w:cs="Times New Roman"/>
          <w:b/>
          <w:u w:val="single"/>
        </w:rPr>
      </w:pPr>
    </w:p>
    <w:p w14:paraId="054FAB0A" w14:textId="77777777" w:rsidR="008B5D9B" w:rsidRPr="00ED51E3" w:rsidRDefault="008B5D9B" w:rsidP="008B5D9B">
      <w:p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  <w:i/>
        </w:rPr>
        <w:t>Doctor of Philosophy in Education Policy Studies,</w:t>
      </w:r>
      <w:r w:rsidRPr="00ED51E3">
        <w:rPr>
          <w:rFonts w:ascii="Times New Roman" w:hAnsi="Times New Roman" w:cs="Times New Roman"/>
        </w:rPr>
        <w:t xml:space="preserve"> May 2006</w:t>
      </w:r>
    </w:p>
    <w:p w14:paraId="5C615F12" w14:textId="77777777" w:rsidR="008B5D9B" w:rsidRPr="00ED51E3" w:rsidRDefault="008B5D9B" w:rsidP="008B5D9B">
      <w:p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>Concentration in Higher Education</w:t>
      </w:r>
    </w:p>
    <w:p w14:paraId="1E891779" w14:textId="77777777" w:rsidR="008B5D9B" w:rsidRPr="00ED51E3" w:rsidRDefault="008B5D9B" w:rsidP="008B5D9B">
      <w:p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>Minors in Sociology and Qualitative Inquiry</w:t>
      </w:r>
    </w:p>
    <w:p w14:paraId="0C563FF2" w14:textId="77777777" w:rsidR="008B5D9B" w:rsidRPr="00ED51E3" w:rsidRDefault="008B5D9B" w:rsidP="008B5D9B">
      <w:p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>Indiana University, Bloomington, IN</w:t>
      </w:r>
    </w:p>
    <w:p w14:paraId="3EA300AA" w14:textId="34BDCE69" w:rsidR="00ED51E3" w:rsidRPr="00ED51E3" w:rsidRDefault="008B5D9B" w:rsidP="008B5D9B">
      <w:pPr>
        <w:rPr>
          <w:rFonts w:ascii="Times New Roman" w:hAnsi="Times New Roman" w:cs="Times New Roman"/>
          <w:i/>
        </w:rPr>
      </w:pPr>
      <w:r w:rsidRPr="00ED51E3">
        <w:rPr>
          <w:rFonts w:ascii="Times New Roman" w:hAnsi="Times New Roman" w:cs="Times New Roman"/>
        </w:rPr>
        <w:t xml:space="preserve">Title of Dissertation: </w:t>
      </w:r>
      <w:r w:rsidR="00ED51E3" w:rsidRPr="00ED51E3">
        <w:rPr>
          <w:rFonts w:ascii="Times New Roman" w:hAnsi="Times New Roman" w:cs="Times New Roman"/>
          <w:i/>
          <w:color w:val="1A1A1A"/>
        </w:rPr>
        <w:t>The unchosen me: Institutionally imposed identity and women’s college experiences</w:t>
      </w:r>
    </w:p>
    <w:p w14:paraId="20032665" w14:textId="77777777" w:rsidR="008B5D9B" w:rsidRPr="00ED51E3" w:rsidRDefault="008B5D9B" w:rsidP="008B5D9B">
      <w:pPr>
        <w:rPr>
          <w:rFonts w:ascii="Times New Roman" w:hAnsi="Times New Roman" w:cs="Times New Roman"/>
        </w:rPr>
      </w:pPr>
    </w:p>
    <w:p w14:paraId="33E4BFBE" w14:textId="77777777" w:rsidR="008B5D9B" w:rsidRPr="00ED51E3" w:rsidRDefault="008B5D9B" w:rsidP="008B5D9B">
      <w:p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  <w:i/>
        </w:rPr>
        <w:t>Master of Arts in Higher Education</w:t>
      </w:r>
      <w:r w:rsidRPr="00ED51E3">
        <w:rPr>
          <w:rFonts w:ascii="Times New Roman" w:hAnsi="Times New Roman" w:cs="Times New Roman"/>
        </w:rPr>
        <w:t>, 2002</w:t>
      </w:r>
    </w:p>
    <w:p w14:paraId="699CA7B3" w14:textId="77777777" w:rsidR="008B5D9B" w:rsidRPr="00ED51E3" w:rsidRDefault="008B5D9B" w:rsidP="008B5D9B">
      <w:p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 xml:space="preserve">University of Nebraska, Lincoln, NE  </w:t>
      </w:r>
      <w:r w:rsidRPr="00ED51E3">
        <w:rPr>
          <w:rFonts w:ascii="Times New Roman" w:hAnsi="Times New Roman" w:cs="Times New Roman"/>
        </w:rPr>
        <w:tab/>
        <w:t xml:space="preserve">  </w:t>
      </w:r>
    </w:p>
    <w:p w14:paraId="39DA6966" w14:textId="77777777" w:rsidR="008B5D9B" w:rsidRPr="00ED51E3" w:rsidRDefault="008B5D9B" w:rsidP="008B5D9B">
      <w:pPr>
        <w:rPr>
          <w:rFonts w:ascii="Times New Roman" w:hAnsi="Times New Roman" w:cs="Times New Roman"/>
          <w:i/>
        </w:rPr>
      </w:pPr>
      <w:r w:rsidRPr="00ED51E3">
        <w:rPr>
          <w:rFonts w:ascii="Times New Roman" w:hAnsi="Times New Roman" w:cs="Times New Roman"/>
        </w:rPr>
        <w:tab/>
      </w:r>
      <w:r w:rsidRPr="00ED51E3">
        <w:rPr>
          <w:rFonts w:ascii="Times New Roman" w:hAnsi="Times New Roman" w:cs="Times New Roman"/>
        </w:rPr>
        <w:tab/>
      </w:r>
      <w:r w:rsidRPr="00ED51E3">
        <w:rPr>
          <w:rFonts w:ascii="Times New Roman" w:hAnsi="Times New Roman" w:cs="Times New Roman"/>
        </w:rPr>
        <w:tab/>
      </w:r>
    </w:p>
    <w:p w14:paraId="0B0A5310" w14:textId="77777777" w:rsidR="008B5D9B" w:rsidRPr="00ED51E3" w:rsidRDefault="008B5D9B" w:rsidP="008B5D9B">
      <w:pPr>
        <w:rPr>
          <w:rFonts w:ascii="Times New Roman" w:hAnsi="Times New Roman" w:cs="Times New Roman"/>
          <w:i/>
        </w:rPr>
      </w:pPr>
      <w:r w:rsidRPr="00ED51E3">
        <w:rPr>
          <w:rFonts w:ascii="Times New Roman" w:hAnsi="Times New Roman" w:cs="Times New Roman"/>
          <w:i/>
        </w:rPr>
        <w:t>Bachelor of Arts, Communication Studies &amp; Music</w:t>
      </w:r>
    </w:p>
    <w:p w14:paraId="26213A98" w14:textId="77777777" w:rsidR="008B5D9B" w:rsidRPr="00ED51E3" w:rsidRDefault="008B5D9B" w:rsidP="008B5D9B">
      <w:pPr>
        <w:tabs>
          <w:tab w:val="left" w:pos="3600"/>
        </w:tabs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>Minor in Spanish</w:t>
      </w:r>
    </w:p>
    <w:p w14:paraId="63D1B262" w14:textId="67BD4A2F" w:rsidR="008B5D9B" w:rsidRPr="00ED51E3" w:rsidRDefault="008B5D9B" w:rsidP="008B5D9B">
      <w:p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>University of Nebraska, Lincoln, NE</w:t>
      </w:r>
    </w:p>
    <w:p w14:paraId="7EB53948" w14:textId="77777777" w:rsidR="008B5D9B" w:rsidRPr="00ED51E3" w:rsidRDefault="008B5D9B" w:rsidP="008B5D9B">
      <w:pPr>
        <w:rPr>
          <w:rFonts w:ascii="Times New Roman" w:hAnsi="Times New Roman" w:cs="Times New Roman"/>
        </w:rPr>
      </w:pPr>
    </w:p>
    <w:p w14:paraId="09637DA4" w14:textId="77777777" w:rsidR="008B5D9B" w:rsidRPr="00ED51E3" w:rsidRDefault="008B5D9B" w:rsidP="008B5D9B">
      <w:pPr>
        <w:rPr>
          <w:rFonts w:ascii="Times New Roman" w:hAnsi="Times New Roman" w:cs="Times New Roman"/>
          <w:b/>
          <w:u w:val="single"/>
        </w:rPr>
      </w:pPr>
      <w:r w:rsidRPr="00ED51E3">
        <w:rPr>
          <w:rFonts w:ascii="Times New Roman" w:hAnsi="Times New Roman" w:cs="Times New Roman"/>
          <w:b/>
          <w:u w:val="single"/>
        </w:rPr>
        <w:t xml:space="preserve">Positions Held </w:t>
      </w:r>
    </w:p>
    <w:p w14:paraId="40617C69" w14:textId="77777777" w:rsidR="00D22E1D" w:rsidRDefault="00D22E1D" w:rsidP="008B5D9B">
      <w:pPr>
        <w:ind w:left="2880" w:hanging="2880"/>
        <w:rPr>
          <w:rFonts w:ascii="Times New Roman" w:hAnsi="Times New Roman" w:cs="Times New Roman"/>
        </w:rPr>
      </w:pPr>
    </w:p>
    <w:p w14:paraId="3BF3FE05" w14:textId="3635C783" w:rsidR="00DC797A" w:rsidRDefault="00DC797A" w:rsidP="00DC797A">
      <w:pPr>
        <w:ind w:left="2880" w:hanging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Summer 2019 – Present </w:t>
      </w:r>
      <w:r>
        <w:rPr>
          <w:rFonts w:ascii="Times New Roman" w:hAnsi="Times New Roman" w:cs="Times New Roman"/>
        </w:rPr>
        <w:tab/>
        <w:t xml:space="preserve">Professor, </w:t>
      </w:r>
      <w:r w:rsidRPr="00ED51E3">
        <w:rPr>
          <w:rFonts w:ascii="Times New Roman" w:hAnsi="Times New Roman" w:cs="Times New Roman"/>
        </w:rPr>
        <w:t>University of W</w:t>
      </w:r>
      <w:r w:rsidR="00BE4EB9">
        <w:rPr>
          <w:rFonts w:ascii="Times New Roman" w:hAnsi="Times New Roman" w:cs="Times New Roman"/>
        </w:rPr>
        <w:t xml:space="preserve">isconsin – </w:t>
      </w:r>
      <w:r w:rsidRPr="00ED51E3">
        <w:rPr>
          <w:rFonts w:ascii="Times New Roman" w:hAnsi="Times New Roman" w:cs="Times New Roman"/>
        </w:rPr>
        <w:t>Madison Department of Educational Leadership and Policy Analysis</w:t>
      </w:r>
    </w:p>
    <w:p w14:paraId="39E06834" w14:textId="77777777" w:rsidR="00D22E1D" w:rsidRDefault="00D22E1D" w:rsidP="008B5D9B">
      <w:pPr>
        <w:ind w:left="2880" w:hanging="2880"/>
        <w:rPr>
          <w:rFonts w:ascii="Times New Roman" w:hAnsi="Times New Roman" w:cs="Times New Roman"/>
        </w:rPr>
      </w:pPr>
    </w:p>
    <w:p w14:paraId="0D13FF6B" w14:textId="08C46E19" w:rsidR="00BC481B" w:rsidRDefault="00BC481B" w:rsidP="008B5D9B">
      <w:pPr>
        <w:ind w:left="2880" w:hanging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Spring 2015 – </w:t>
      </w:r>
      <w:r w:rsidR="00DC797A">
        <w:rPr>
          <w:rFonts w:ascii="Times New Roman" w:hAnsi="Times New Roman" w:cs="Times New Roman"/>
        </w:rPr>
        <w:t>Spring 2019</w:t>
      </w:r>
      <w:r>
        <w:rPr>
          <w:rFonts w:ascii="Times New Roman" w:hAnsi="Times New Roman" w:cs="Times New Roman"/>
        </w:rPr>
        <w:tab/>
        <w:t xml:space="preserve">Associate Professor, </w:t>
      </w:r>
      <w:r w:rsidRPr="00ED51E3">
        <w:rPr>
          <w:rFonts w:ascii="Times New Roman" w:hAnsi="Times New Roman" w:cs="Times New Roman"/>
        </w:rPr>
        <w:t>University of Wisconsin- Madison Department of Educational Leadership and Policy Analysis</w:t>
      </w:r>
    </w:p>
    <w:p w14:paraId="6156D672" w14:textId="77777777" w:rsidR="00BC481B" w:rsidRDefault="00BC481B" w:rsidP="008B5D9B">
      <w:pPr>
        <w:ind w:left="2880" w:hanging="2880"/>
        <w:rPr>
          <w:rFonts w:ascii="Times New Roman" w:hAnsi="Times New Roman" w:cs="Times New Roman"/>
        </w:rPr>
      </w:pPr>
    </w:p>
    <w:p w14:paraId="66BAEDE1" w14:textId="51026095" w:rsidR="00115ADF" w:rsidRDefault="00115ADF" w:rsidP="008B5D9B">
      <w:pPr>
        <w:ind w:left="2880" w:hanging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August 2017 – Present </w:t>
      </w:r>
      <w:r>
        <w:rPr>
          <w:rFonts w:ascii="Times New Roman" w:hAnsi="Times New Roman" w:cs="Times New Roman"/>
        </w:rPr>
        <w:tab/>
        <w:t xml:space="preserve">Faculty Co-Director, University of Wisconsin – Madison </w:t>
      </w:r>
    </w:p>
    <w:p w14:paraId="63402498" w14:textId="68888792" w:rsidR="00115ADF" w:rsidRDefault="00115ADF" w:rsidP="008B5D9B">
      <w:pPr>
        <w:ind w:left="2880" w:hanging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Wisconsin Center for Educational Research (WCER) Fellows Program </w:t>
      </w:r>
    </w:p>
    <w:p w14:paraId="2EC8CDB6" w14:textId="77777777" w:rsidR="00115ADF" w:rsidRDefault="00115ADF" w:rsidP="008B5D9B">
      <w:pPr>
        <w:ind w:left="2880" w:hanging="2880"/>
        <w:rPr>
          <w:rFonts w:ascii="Times New Roman" w:hAnsi="Times New Roman" w:cs="Times New Roman"/>
        </w:rPr>
      </w:pPr>
    </w:p>
    <w:p w14:paraId="48D7A111" w14:textId="2C44C3C1" w:rsidR="008B5D9B" w:rsidRPr="00ED51E3" w:rsidRDefault="008B5D9B" w:rsidP="008B5D9B">
      <w:pPr>
        <w:ind w:left="2880" w:hanging="2880"/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 xml:space="preserve">Fall 2012 – </w:t>
      </w:r>
      <w:r w:rsidR="00BC481B">
        <w:rPr>
          <w:rFonts w:ascii="Times New Roman" w:hAnsi="Times New Roman" w:cs="Times New Roman"/>
        </w:rPr>
        <w:t>Spring 2015</w:t>
      </w:r>
      <w:r w:rsidRPr="00ED51E3">
        <w:rPr>
          <w:rFonts w:ascii="Times New Roman" w:hAnsi="Times New Roman" w:cs="Times New Roman"/>
        </w:rPr>
        <w:t xml:space="preserve"> </w:t>
      </w:r>
      <w:r w:rsidRPr="00ED51E3">
        <w:rPr>
          <w:rFonts w:ascii="Times New Roman" w:hAnsi="Times New Roman" w:cs="Times New Roman"/>
        </w:rPr>
        <w:tab/>
        <w:t xml:space="preserve">Assistant Professor, University of Wisconsin- Madison Department of Educational Leadership and Policy Analysis </w:t>
      </w:r>
    </w:p>
    <w:p w14:paraId="134AF4A0" w14:textId="77777777" w:rsidR="008B5D9B" w:rsidRPr="00ED51E3" w:rsidRDefault="008B5D9B" w:rsidP="008B5D9B">
      <w:pPr>
        <w:rPr>
          <w:rFonts w:ascii="Times New Roman" w:hAnsi="Times New Roman" w:cs="Times New Roman"/>
        </w:rPr>
      </w:pPr>
    </w:p>
    <w:p w14:paraId="3D9763BC" w14:textId="77777777" w:rsidR="008B5D9B" w:rsidRPr="00ED51E3" w:rsidRDefault="008B5D9B" w:rsidP="008B5D9B">
      <w:pPr>
        <w:ind w:left="2880" w:hanging="2880"/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>Fall 2007 – Spring 2012</w:t>
      </w:r>
      <w:r w:rsidRPr="00ED51E3">
        <w:rPr>
          <w:rFonts w:ascii="Times New Roman" w:hAnsi="Times New Roman" w:cs="Times New Roman"/>
        </w:rPr>
        <w:tab/>
        <w:t xml:space="preserve">Assistant Professor, University of Nebraska – Lincoln  Educational Administration Department </w:t>
      </w:r>
    </w:p>
    <w:p w14:paraId="73D9F351" w14:textId="77777777" w:rsidR="008B5D9B" w:rsidRPr="00ED51E3" w:rsidRDefault="008B5D9B" w:rsidP="008B5D9B">
      <w:pPr>
        <w:rPr>
          <w:rFonts w:ascii="Times New Roman" w:hAnsi="Times New Roman" w:cs="Times New Roman"/>
        </w:rPr>
      </w:pPr>
    </w:p>
    <w:p w14:paraId="0B586A55" w14:textId="77777777" w:rsidR="008B5D9B" w:rsidRPr="00ED51E3" w:rsidRDefault="00EF304F" w:rsidP="008B5D9B">
      <w:p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 xml:space="preserve">Fall 2007 – Spring 2007 </w:t>
      </w:r>
      <w:r w:rsidRPr="00ED51E3">
        <w:rPr>
          <w:rFonts w:ascii="Times New Roman" w:hAnsi="Times New Roman" w:cs="Times New Roman"/>
        </w:rPr>
        <w:tab/>
        <w:t xml:space="preserve">Lecturer, </w:t>
      </w:r>
      <w:r w:rsidR="008B5D9B" w:rsidRPr="00ED51E3">
        <w:rPr>
          <w:rFonts w:ascii="Times New Roman" w:hAnsi="Times New Roman" w:cs="Times New Roman"/>
        </w:rPr>
        <w:t>University of Pennsylvania, Philadelphia, PA</w:t>
      </w:r>
    </w:p>
    <w:p w14:paraId="7F015A97" w14:textId="02666B71" w:rsidR="008B5D9B" w:rsidRPr="00ED51E3" w:rsidRDefault="008B5D9B" w:rsidP="00DC797A">
      <w:pPr>
        <w:ind w:left="2880"/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>Higher Education, Policy Management and Evaluation Division</w:t>
      </w:r>
    </w:p>
    <w:p w14:paraId="71FD41D2" w14:textId="77777777" w:rsidR="008B5D9B" w:rsidRDefault="008B5D9B" w:rsidP="008B5D9B">
      <w:pPr>
        <w:rPr>
          <w:rFonts w:ascii="Times New Roman" w:hAnsi="Times New Roman" w:cs="Times New Roman"/>
          <w:b/>
          <w:u w:val="single"/>
        </w:rPr>
      </w:pPr>
      <w:r w:rsidRPr="00ED51E3">
        <w:rPr>
          <w:rFonts w:ascii="Times New Roman" w:hAnsi="Times New Roman" w:cs="Times New Roman"/>
          <w:b/>
          <w:u w:val="single"/>
        </w:rPr>
        <w:t xml:space="preserve">Honors and Awards </w:t>
      </w:r>
    </w:p>
    <w:p w14:paraId="6C769D97" w14:textId="77777777" w:rsidR="00DD61B0" w:rsidRPr="00ED51E3" w:rsidRDefault="00DD61B0" w:rsidP="008B5D9B">
      <w:pPr>
        <w:rPr>
          <w:rFonts w:ascii="Times New Roman" w:hAnsi="Times New Roman" w:cs="Times New Roman"/>
          <w:b/>
          <w:u w:val="single"/>
        </w:rPr>
      </w:pPr>
    </w:p>
    <w:p w14:paraId="3497758A" w14:textId="1BC94C58" w:rsidR="008816C0" w:rsidRPr="008816C0" w:rsidRDefault="008816C0" w:rsidP="008816C0">
      <w:pPr>
        <w:pStyle w:val="Text-Citation"/>
        <w:ind w:left="1350" w:hanging="1350"/>
        <w:rPr>
          <w:rFonts w:ascii="Times New Roman" w:hAnsi="Times New Roman" w:cs="Times New Roman"/>
          <w:sz w:val="24"/>
          <w:szCs w:val="24"/>
        </w:rPr>
      </w:pPr>
      <w:r w:rsidRPr="008816C0">
        <w:rPr>
          <w:rFonts w:ascii="Times New Roman" w:hAnsi="Times New Roman" w:cs="Times New Roman"/>
          <w:color w:val="000000"/>
          <w:sz w:val="24"/>
          <w:szCs w:val="24"/>
        </w:rPr>
        <w:t xml:space="preserve">2018 </w:t>
      </w:r>
      <w:r w:rsidRPr="008816C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816C0">
        <w:rPr>
          <w:rFonts w:ascii="Times New Roman" w:hAnsi="Times New Roman" w:cs="Times New Roman"/>
          <w:sz w:val="24"/>
          <w:szCs w:val="24"/>
        </w:rPr>
        <w:t>Institute for Research in the Humanities, Race, Ethnicity, and Indigeneity Fellowship, University of Wisconsin – Madison, 2018</w:t>
      </w:r>
    </w:p>
    <w:p w14:paraId="55F59E4D" w14:textId="4AC6E66F" w:rsidR="008816C0" w:rsidRDefault="008816C0" w:rsidP="004A62D7">
      <w:pPr>
        <w:ind w:left="1440" w:hanging="1440"/>
        <w:rPr>
          <w:rFonts w:ascii="Times New Roman" w:hAnsi="Times New Roman" w:cs="Times New Roman"/>
          <w:color w:val="000000"/>
        </w:rPr>
      </w:pPr>
    </w:p>
    <w:p w14:paraId="362D096C" w14:textId="397C0DC7" w:rsidR="003752AE" w:rsidRPr="003752AE" w:rsidRDefault="003752AE" w:rsidP="004A62D7">
      <w:pPr>
        <w:ind w:left="1440" w:hanging="1440"/>
        <w:rPr>
          <w:rFonts w:ascii="Book Antiqua" w:hAnsi="Book Antiqua" w:cs="Book Antiqua"/>
          <w:sz w:val="32"/>
          <w:szCs w:val="32"/>
        </w:rPr>
      </w:pPr>
      <w:r>
        <w:rPr>
          <w:rFonts w:ascii="Times New Roman" w:hAnsi="Times New Roman" w:cs="Times New Roman"/>
          <w:color w:val="000000"/>
        </w:rPr>
        <w:t xml:space="preserve">2017 </w:t>
      </w:r>
      <w:r>
        <w:rPr>
          <w:rFonts w:ascii="Times New Roman" w:hAnsi="Times New Roman" w:cs="Times New Roman"/>
          <w:color w:val="000000"/>
        </w:rPr>
        <w:tab/>
      </w:r>
      <w:r w:rsidRPr="003752AE">
        <w:rPr>
          <w:rFonts w:ascii="Times New Roman" w:hAnsi="Times New Roman" w:cs="Times New Roman"/>
        </w:rPr>
        <w:t>American Educatio</w:t>
      </w:r>
      <w:r w:rsidR="007222FF">
        <w:rPr>
          <w:rFonts w:ascii="Times New Roman" w:hAnsi="Times New Roman" w:cs="Times New Roman"/>
        </w:rPr>
        <w:t>nal Research Association (AERA)</w:t>
      </w:r>
      <w:r w:rsidRPr="003752AE">
        <w:rPr>
          <w:rFonts w:ascii="Times New Roman" w:hAnsi="Times New Roman" w:cs="Times New Roman"/>
        </w:rPr>
        <w:t xml:space="preserve"> Multicultural/Multiethnic Education (MME) Special Interest Group (SIG) </w:t>
      </w:r>
      <w:r w:rsidRPr="003752AE">
        <w:rPr>
          <w:rFonts w:ascii="Times New Roman" w:hAnsi="Times New Roman" w:cs="Times New Roman"/>
          <w:bCs/>
        </w:rPr>
        <w:t>Dr. Carlos J. Vallejo Memorial Award for Exemplary Scholarship</w:t>
      </w:r>
    </w:p>
    <w:p w14:paraId="573E39C9" w14:textId="77777777" w:rsidR="003752AE" w:rsidRDefault="003752AE" w:rsidP="004A62D7">
      <w:pPr>
        <w:ind w:left="1440" w:hanging="1440"/>
        <w:rPr>
          <w:rFonts w:ascii="Times New Roman" w:hAnsi="Times New Roman" w:cs="Times New Roman"/>
          <w:color w:val="000000"/>
        </w:rPr>
      </w:pPr>
    </w:p>
    <w:p w14:paraId="377163DE" w14:textId="78CF3C50" w:rsidR="004A62D7" w:rsidRPr="00ED51E3" w:rsidRDefault="004A62D7" w:rsidP="004A62D7">
      <w:pPr>
        <w:ind w:left="1440" w:hanging="1440"/>
        <w:rPr>
          <w:rFonts w:ascii="Times New Roman" w:hAnsi="Times New Roman" w:cs="Times New Roman"/>
          <w:color w:val="000000"/>
        </w:rPr>
      </w:pPr>
      <w:r w:rsidRPr="00ED51E3">
        <w:rPr>
          <w:rFonts w:ascii="Times New Roman" w:hAnsi="Times New Roman" w:cs="Times New Roman"/>
          <w:color w:val="000000"/>
        </w:rPr>
        <w:t>2014</w:t>
      </w:r>
      <w:r w:rsidRPr="00ED51E3">
        <w:rPr>
          <w:rFonts w:ascii="Times New Roman" w:hAnsi="Times New Roman" w:cs="Times New Roman"/>
          <w:color w:val="000000"/>
        </w:rPr>
        <w:tab/>
        <w:t>Mentoring Award, Department of Educational Leadership and Policy Analysis, University of Wisconsin-Madison, Madison, WI</w:t>
      </w:r>
    </w:p>
    <w:p w14:paraId="14110BC0" w14:textId="77777777" w:rsidR="004A62D7" w:rsidRPr="00ED51E3" w:rsidRDefault="004A62D7" w:rsidP="004A62D7">
      <w:pPr>
        <w:rPr>
          <w:rFonts w:ascii="Times New Roman" w:hAnsi="Times New Roman" w:cs="Times New Roman"/>
          <w:color w:val="000000"/>
        </w:rPr>
      </w:pPr>
    </w:p>
    <w:p w14:paraId="6CFC7EE4" w14:textId="20D9FFA2" w:rsidR="004A62D7" w:rsidRPr="00ED51E3" w:rsidRDefault="004A62D7" w:rsidP="004A62D7">
      <w:pPr>
        <w:ind w:left="1440" w:hanging="1440"/>
        <w:rPr>
          <w:rFonts w:ascii="Times New Roman" w:hAnsi="Times New Roman" w:cs="Times New Roman"/>
          <w:color w:val="000000"/>
        </w:rPr>
      </w:pPr>
      <w:r w:rsidRPr="00ED51E3">
        <w:rPr>
          <w:rFonts w:ascii="Times New Roman" w:hAnsi="Times New Roman" w:cs="Times New Roman"/>
          <w:color w:val="000000"/>
        </w:rPr>
        <w:t xml:space="preserve">2013 </w:t>
      </w:r>
      <w:r w:rsidRPr="00ED51E3">
        <w:rPr>
          <w:rFonts w:ascii="Times New Roman" w:hAnsi="Times New Roman" w:cs="Times New Roman"/>
          <w:color w:val="000000"/>
        </w:rPr>
        <w:tab/>
        <w:t>Mentoring Award, Department of Educational Leadership and Policy Analysis, University of Wisconsin-Madison, Madison, WI</w:t>
      </w:r>
    </w:p>
    <w:p w14:paraId="2D9CEF3C" w14:textId="77777777" w:rsidR="004A62D7" w:rsidRPr="00ED51E3" w:rsidRDefault="004A62D7" w:rsidP="004A62D7">
      <w:pPr>
        <w:rPr>
          <w:rFonts w:ascii="Times New Roman" w:hAnsi="Times New Roman" w:cs="Times New Roman"/>
          <w:color w:val="000000"/>
        </w:rPr>
      </w:pPr>
    </w:p>
    <w:p w14:paraId="0237B161" w14:textId="450B8F15" w:rsidR="004A62D7" w:rsidRPr="00ED51E3" w:rsidRDefault="004A62D7" w:rsidP="004A62D7">
      <w:p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>2010</w:t>
      </w:r>
      <w:r w:rsidRPr="00ED51E3">
        <w:rPr>
          <w:rFonts w:ascii="Times New Roman" w:hAnsi="Times New Roman" w:cs="Times New Roman"/>
        </w:rPr>
        <w:tab/>
      </w:r>
      <w:r w:rsidRPr="00ED51E3">
        <w:rPr>
          <w:rFonts w:ascii="Times New Roman" w:hAnsi="Times New Roman" w:cs="Times New Roman"/>
        </w:rPr>
        <w:tab/>
        <w:t xml:space="preserve">Paul F. </w:t>
      </w:r>
      <w:r w:rsidR="00304E0D" w:rsidRPr="00ED51E3">
        <w:rPr>
          <w:rFonts w:ascii="Times New Roman" w:hAnsi="Times New Roman" w:cs="Times New Roman"/>
        </w:rPr>
        <w:t>Fidd</w:t>
      </w:r>
      <w:r w:rsidR="00304E0D">
        <w:rPr>
          <w:rFonts w:ascii="Times New Roman" w:hAnsi="Times New Roman" w:cs="Times New Roman"/>
        </w:rPr>
        <w:t>l</w:t>
      </w:r>
      <w:r w:rsidR="00304E0D" w:rsidRPr="00ED51E3">
        <w:rPr>
          <w:rFonts w:ascii="Times New Roman" w:hAnsi="Times New Roman" w:cs="Times New Roman"/>
        </w:rPr>
        <w:t>er</w:t>
      </w:r>
      <w:r w:rsidRPr="00ED51E3">
        <w:rPr>
          <w:rFonts w:ascii="Times New Roman" w:hAnsi="Times New Roman" w:cs="Times New Roman"/>
        </w:rPr>
        <w:t xml:space="preserve"> Research Grant</w:t>
      </w:r>
      <w:r w:rsidR="006A684E">
        <w:rPr>
          <w:rFonts w:ascii="Times New Roman" w:hAnsi="Times New Roman" w:cs="Times New Roman"/>
        </w:rPr>
        <w:t xml:space="preserve"> Finalist</w:t>
      </w:r>
      <w:r w:rsidRPr="00ED51E3">
        <w:rPr>
          <w:rFonts w:ascii="Times New Roman" w:hAnsi="Times New Roman" w:cs="Times New Roman"/>
        </w:rPr>
        <w:t xml:space="preserve"> (with Dorian McCoy) </w:t>
      </w:r>
    </w:p>
    <w:p w14:paraId="2D9C7795" w14:textId="77777777" w:rsidR="004A62D7" w:rsidRPr="00ED51E3" w:rsidRDefault="004A62D7" w:rsidP="004A62D7">
      <w:pPr>
        <w:rPr>
          <w:rFonts w:ascii="Times New Roman" w:hAnsi="Times New Roman" w:cs="Times New Roman"/>
        </w:rPr>
      </w:pPr>
    </w:p>
    <w:p w14:paraId="66A46273" w14:textId="37500AF4" w:rsidR="004A62D7" w:rsidRPr="00ED51E3" w:rsidRDefault="004A62D7" w:rsidP="004A62D7">
      <w:p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 xml:space="preserve">2009 </w:t>
      </w:r>
      <w:r w:rsidRPr="00ED51E3">
        <w:rPr>
          <w:rFonts w:ascii="Times New Roman" w:hAnsi="Times New Roman" w:cs="Times New Roman"/>
        </w:rPr>
        <w:tab/>
      </w:r>
      <w:r w:rsidRPr="00ED51E3">
        <w:rPr>
          <w:rFonts w:ascii="Times New Roman" w:hAnsi="Times New Roman" w:cs="Times New Roman"/>
        </w:rPr>
        <w:tab/>
        <w:t xml:space="preserve">William T. Grant Foundation Scholars Program, Semi-finalist </w:t>
      </w:r>
    </w:p>
    <w:p w14:paraId="4B61C605" w14:textId="77777777" w:rsidR="004A62D7" w:rsidRPr="00ED51E3" w:rsidRDefault="004A62D7" w:rsidP="004A62D7">
      <w:pPr>
        <w:rPr>
          <w:rFonts w:ascii="Times New Roman" w:hAnsi="Times New Roman" w:cs="Times New Roman"/>
        </w:rPr>
      </w:pPr>
    </w:p>
    <w:p w14:paraId="4958D785" w14:textId="787B104F" w:rsidR="004A62D7" w:rsidRPr="00ED51E3" w:rsidRDefault="004A62D7" w:rsidP="00073FEB">
      <w:pPr>
        <w:ind w:left="1440" w:hanging="1440"/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 xml:space="preserve">2009 </w:t>
      </w:r>
      <w:r w:rsidRPr="00ED51E3">
        <w:rPr>
          <w:rFonts w:ascii="Times New Roman" w:hAnsi="Times New Roman" w:cs="Times New Roman"/>
        </w:rPr>
        <w:tab/>
        <w:t>ASHE/Ford Foundation Critical Policy Institute on Qualitative Research Fellowship Recipient</w:t>
      </w:r>
    </w:p>
    <w:p w14:paraId="6C987B1C" w14:textId="77777777" w:rsidR="004A62D7" w:rsidRPr="00ED51E3" w:rsidRDefault="004A62D7" w:rsidP="004A62D7">
      <w:pPr>
        <w:rPr>
          <w:rFonts w:ascii="Times New Roman" w:hAnsi="Times New Roman" w:cs="Times New Roman"/>
        </w:rPr>
      </w:pPr>
    </w:p>
    <w:p w14:paraId="30B7D696" w14:textId="1A43C2A3" w:rsidR="004A62D7" w:rsidRPr="00ED51E3" w:rsidRDefault="0043326D" w:rsidP="004A62D7">
      <w:p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>2007-2012</w:t>
      </w:r>
      <w:r w:rsidRPr="00ED51E3">
        <w:rPr>
          <w:rFonts w:ascii="Times New Roman" w:hAnsi="Times New Roman" w:cs="Times New Roman"/>
        </w:rPr>
        <w:tab/>
      </w:r>
      <w:r w:rsidR="004A62D7" w:rsidRPr="00ED51E3">
        <w:rPr>
          <w:rFonts w:ascii="Times New Roman" w:hAnsi="Times New Roman" w:cs="Times New Roman"/>
        </w:rPr>
        <w:t>Scholarly Enhancement Program, University of Nebraska, Lincoln, NE</w:t>
      </w:r>
    </w:p>
    <w:p w14:paraId="4750EF2B" w14:textId="77777777" w:rsidR="004A62D7" w:rsidRPr="00ED51E3" w:rsidRDefault="004A62D7" w:rsidP="004A62D7">
      <w:pPr>
        <w:rPr>
          <w:rFonts w:ascii="Times New Roman" w:hAnsi="Times New Roman" w:cs="Times New Roman"/>
        </w:rPr>
      </w:pPr>
    </w:p>
    <w:p w14:paraId="06F41925" w14:textId="6BA1F6E4" w:rsidR="004A62D7" w:rsidRPr="00ED51E3" w:rsidRDefault="0043326D" w:rsidP="004A62D7">
      <w:p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>2005</w:t>
      </w:r>
      <w:r w:rsidRPr="00ED51E3">
        <w:rPr>
          <w:rFonts w:ascii="Times New Roman" w:hAnsi="Times New Roman" w:cs="Times New Roman"/>
        </w:rPr>
        <w:tab/>
      </w:r>
      <w:r w:rsidRPr="00ED51E3">
        <w:rPr>
          <w:rFonts w:ascii="Times New Roman" w:hAnsi="Times New Roman" w:cs="Times New Roman"/>
        </w:rPr>
        <w:tab/>
      </w:r>
      <w:r w:rsidR="004A62D7" w:rsidRPr="00ED51E3">
        <w:rPr>
          <w:rFonts w:ascii="Times New Roman" w:hAnsi="Times New Roman" w:cs="Times New Roman"/>
        </w:rPr>
        <w:t>Grant-in-Aid Recipient, Indiana University, 2005</w:t>
      </w:r>
    </w:p>
    <w:p w14:paraId="5D754FB8" w14:textId="77777777" w:rsidR="004A62D7" w:rsidRPr="00ED51E3" w:rsidRDefault="004A62D7" w:rsidP="004A62D7">
      <w:pPr>
        <w:rPr>
          <w:rFonts w:ascii="Times New Roman" w:hAnsi="Times New Roman" w:cs="Times New Roman"/>
        </w:rPr>
      </w:pPr>
    </w:p>
    <w:p w14:paraId="78803748" w14:textId="4215A86B" w:rsidR="004A62D7" w:rsidRPr="00ED51E3" w:rsidRDefault="0043326D" w:rsidP="0043326D">
      <w:pPr>
        <w:ind w:left="1440" w:hanging="1440"/>
        <w:rPr>
          <w:rFonts w:ascii="Times New Roman" w:hAnsi="Times New Roman" w:cs="Times New Roman"/>
          <w:b/>
        </w:rPr>
      </w:pPr>
      <w:r w:rsidRPr="00ED51E3">
        <w:rPr>
          <w:rFonts w:ascii="Times New Roman" w:hAnsi="Times New Roman" w:cs="Times New Roman"/>
        </w:rPr>
        <w:t>2005</w:t>
      </w:r>
      <w:r w:rsidRPr="00ED51E3">
        <w:rPr>
          <w:rFonts w:ascii="Times New Roman" w:hAnsi="Times New Roman" w:cs="Times New Roman"/>
        </w:rPr>
        <w:tab/>
      </w:r>
      <w:r w:rsidR="004A62D7" w:rsidRPr="00ED51E3">
        <w:rPr>
          <w:rFonts w:ascii="Times New Roman" w:hAnsi="Times New Roman" w:cs="Times New Roman"/>
        </w:rPr>
        <w:t xml:space="preserve">Office of the Vice President for Institutional Development and Student Affairs Fellowship, Indiana University, </w:t>
      </w:r>
      <w:r w:rsidRPr="00ED51E3">
        <w:rPr>
          <w:rFonts w:ascii="Times New Roman" w:hAnsi="Times New Roman" w:cs="Times New Roman"/>
        </w:rPr>
        <w:t xml:space="preserve">Bloomington, IN </w:t>
      </w:r>
    </w:p>
    <w:p w14:paraId="69D5C582" w14:textId="77777777" w:rsidR="004A62D7" w:rsidRPr="00ED51E3" w:rsidRDefault="004A62D7" w:rsidP="004A62D7">
      <w:pPr>
        <w:rPr>
          <w:rFonts w:ascii="Times New Roman" w:hAnsi="Times New Roman" w:cs="Times New Roman"/>
        </w:rPr>
      </w:pPr>
    </w:p>
    <w:p w14:paraId="0B710C7C" w14:textId="77777777" w:rsidR="00073FEB" w:rsidRDefault="00073FEB" w:rsidP="00073FEB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2004</w:t>
      </w:r>
      <w:r>
        <w:rPr>
          <w:rFonts w:ascii="Times New Roman" w:hAnsi="Times New Roman" w:cs="Times New Roman"/>
        </w:rPr>
        <w:tab/>
      </w:r>
      <w:r w:rsidR="004A62D7" w:rsidRPr="00ED51E3">
        <w:rPr>
          <w:rFonts w:ascii="Times New Roman" w:hAnsi="Times New Roman" w:cs="Times New Roman"/>
        </w:rPr>
        <w:t xml:space="preserve">Achasa Beechler Fellowship Recipient, Indiana University, </w:t>
      </w:r>
    </w:p>
    <w:p w14:paraId="4906EBE9" w14:textId="0AF8B0F7" w:rsidR="004A62D7" w:rsidRPr="00ED51E3" w:rsidRDefault="0043326D" w:rsidP="00073FEB">
      <w:pPr>
        <w:ind w:left="1440"/>
        <w:rPr>
          <w:rFonts w:ascii="Times New Roman" w:hAnsi="Times New Roman" w:cs="Times New Roman"/>
          <w:b/>
        </w:rPr>
      </w:pPr>
      <w:r w:rsidRPr="00ED51E3">
        <w:rPr>
          <w:rFonts w:ascii="Times New Roman" w:hAnsi="Times New Roman" w:cs="Times New Roman"/>
        </w:rPr>
        <w:t xml:space="preserve">Bloomington, IN </w:t>
      </w:r>
    </w:p>
    <w:p w14:paraId="145071C0" w14:textId="77777777" w:rsidR="004A62D7" w:rsidRPr="00ED51E3" w:rsidRDefault="004A62D7" w:rsidP="004A62D7">
      <w:pPr>
        <w:rPr>
          <w:rFonts w:ascii="Times New Roman" w:hAnsi="Times New Roman" w:cs="Times New Roman"/>
        </w:rPr>
      </w:pPr>
    </w:p>
    <w:p w14:paraId="6D28985B" w14:textId="3C6C1965" w:rsidR="004A62D7" w:rsidRPr="00ED51E3" w:rsidRDefault="0043326D" w:rsidP="0043326D">
      <w:pPr>
        <w:ind w:left="1440" w:hanging="1440"/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>2001</w:t>
      </w:r>
      <w:r w:rsidRPr="00ED51E3">
        <w:rPr>
          <w:rFonts w:ascii="Times New Roman" w:hAnsi="Times New Roman" w:cs="Times New Roman"/>
        </w:rPr>
        <w:tab/>
      </w:r>
      <w:r w:rsidR="004A62D7" w:rsidRPr="00ED51E3">
        <w:rPr>
          <w:rFonts w:ascii="Times New Roman" w:hAnsi="Times New Roman" w:cs="Times New Roman"/>
        </w:rPr>
        <w:t>Human Rights &amp; Human Diversity Fellowship Recipient, University of Nebraska</w:t>
      </w:r>
      <w:r w:rsidRPr="00ED51E3">
        <w:rPr>
          <w:rFonts w:ascii="Times New Roman" w:hAnsi="Times New Roman" w:cs="Times New Roman"/>
        </w:rPr>
        <w:t xml:space="preserve"> – Lincoln </w:t>
      </w:r>
    </w:p>
    <w:p w14:paraId="1BD315F2" w14:textId="77777777" w:rsidR="008B5D9B" w:rsidRPr="00ED51E3" w:rsidRDefault="008B5D9B" w:rsidP="008B5D9B">
      <w:pPr>
        <w:rPr>
          <w:rFonts w:ascii="Times New Roman" w:hAnsi="Times New Roman" w:cs="Times New Roman"/>
          <w:b/>
          <w:u w:val="single"/>
        </w:rPr>
      </w:pPr>
    </w:p>
    <w:p w14:paraId="2DDAB4D0" w14:textId="1D348C5C" w:rsidR="005A4033" w:rsidRDefault="008B5D9B" w:rsidP="00A91520">
      <w:pPr>
        <w:rPr>
          <w:rFonts w:ascii="Times New Roman" w:hAnsi="Times New Roman" w:cs="Times New Roman"/>
          <w:b/>
          <w:u w:val="single"/>
        </w:rPr>
      </w:pPr>
      <w:r w:rsidRPr="00ED51E3">
        <w:rPr>
          <w:rFonts w:ascii="Times New Roman" w:hAnsi="Times New Roman" w:cs="Times New Roman"/>
          <w:b/>
          <w:u w:val="single"/>
        </w:rPr>
        <w:t xml:space="preserve">Research and Publications </w:t>
      </w:r>
    </w:p>
    <w:p w14:paraId="4B07FD48" w14:textId="77777777" w:rsidR="008509AF" w:rsidRPr="00ED51E3" w:rsidRDefault="008509AF" w:rsidP="008509AF">
      <w:pPr>
        <w:ind w:left="720" w:hanging="720"/>
        <w:jc w:val="center"/>
        <w:rPr>
          <w:rFonts w:ascii="Times New Roman" w:hAnsi="Times New Roman" w:cs="Times New Roman"/>
          <w:b/>
          <w:u w:val="single"/>
        </w:rPr>
      </w:pPr>
      <w:r w:rsidRPr="00ED51E3">
        <w:rPr>
          <w:rFonts w:ascii="Times New Roman" w:hAnsi="Times New Roman" w:cs="Times New Roman"/>
          <w:b/>
          <w:u w:val="single"/>
        </w:rPr>
        <w:t>Peer-Reviewed Books</w:t>
      </w:r>
    </w:p>
    <w:p w14:paraId="0598C171" w14:textId="77777777" w:rsidR="0054134E" w:rsidRPr="00115ADF" w:rsidRDefault="0054134E" w:rsidP="003F0861">
      <w:pPr>
        <w:ind w:left="576"/>
        <w:rPr>
          <w:rFonts w:ascii="Times New Roman" w:hAnsi="Times New Roman" w:cs="Times New Roman"/>
        </w:rPr>
      </w:pPr>
    </w:p>
    <w:p w14:paraId="7769A17E" w14:textId="77777777" w:rsidR="003F0861" w:rsidRDefault="003F0861" w:rsidP="006C5BA1">
      <w:pPr>
        <w:widowControl w:val="0"/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4. </w:t>
      </w:r>
      <w:r w:rsidR="00291DA1" w:rsidRPr="0060009E">
        <w:rPr>
          <w:rFonts w:ascii="Times New Roman" w:hAnsi="Times New Roman" w:cs="Times New Roman"/>
        </w:rPr>
        <w:t xml:space="preserve">Winkle-Wagner, R. (Under Review - Pending). </w:t>
      </w:r>
      <w:r w:rsidR="0060009E">
        <w:rPr>
          <w:rFonts w:ascii="Times New Roman" w:hAnsi="Times New Roman" w:cs="Times New Roman"/>
          <w:i/>
        </w:rPr>
        <w:t xml:space="preserve">The Chosen We: Black </w:t>
      </w:r>
      <w:r w:rsidR="00291DA1" w:rsidRPr="0060009E">
        <w:rPr>
          <w:rFonts w:ascii="Times New Roman" w:hAnsi="Times New Roman" w:cs="Times New Roman"/>
          <w:i/>
        </w:rPr>
        <w:t xml:space="preserve">Women’s Claims to Empowerment In and Beyond Higher Education. </w:t>
      </w:r>
    </w:p>
    <w:p w14:paraId="0C5E60FD" w14:textId="77777777" w:rsidR="003F0861" w:rsidRDefault="003F0861" w:rsidP="006C5BA1">
      <w:pPr>
        <w:widowControl w:val="0"/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i/>
        </w:rPr>
      </w:pPr>
    </w:p>
    <w:p w14:paraId="047BCCA3" w14:textId="1772653E" w:rsidR="003F0861" w:rsidRDefault="003F0861" w:rsidP="006C5BA1">
      <w:pPr>
        <w:widowControl w:val="0"/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i/>
        </w:rPr>
      </w:pPr>
      <w:r w:rsidRPr="006C5BA1">
        <w:rPr>
          <w:rFonts w:ascii="Times New Roman" w:hAnsi="Times New Roman" w:cs="Times New Roman"/>
        </w:rPr>
        <w:t xml:space="preserve">3. </w:t>
      </w:r>
      <w:r w:rsidR="00291DA1" w:rsidRPr="006C5BA1">
        <w:rPr>
          <w:rFonts w:ascii="Times New Roman" w:hAnsi="Times New Roman" w:cs="Times New Roman"/>
        </w:rPr>
        <w:t>Winkle-Wa</w:t>
      </w:r>
      <w:r w:rsidR="00291DA1" w:rsidRPr="003F0861">
        <w:rPr>
          <w:rFonts w:ascii="Times New Roman" w:hAnsi="Times New Roman" w:cs="Times New Roman"/>
        </w:rPr>
        <w:t>gner &amp; Locks, A. (</w:t>
      </w:r>
      <w:r w:rsidR="0077513B">
        <w:rPr>
          <w:rFonts w:ascii="Times New Roman" w:hAnsi="Times New Roman" w:cs="Times New Roman"/>
        </w:rPr>
        <w:t>2020,</w:t>
      </w:r>
      <w:r w:rsidR="00291DA1" w:rsidRPr="003F0861">
        <w:rPr>
          <w:rFonts w:ascii="Times New Roman" w:hAnsi="Times New Roman" w:cs="Times New Roman"/>
        </w:rPr>
        <w:t xml:space="preserve"> Second Edition). </w:t>
      </w:r>
      <w:r w:rsidR="0077513B">
        <w:rPr>
          <w:rFonts w:ascii="Times New Roman" w:hAnsi="Times New Roman" w:cs="Times New Roman"/>
          <w:i/>
        </w:rPr>
        <w:t>Diversity and inclusion on campus</w:t>
      </w:r>
      <w:r w:rsidR="00291DA1" w:rsidRPr="003F0861">
        <w:rPr>
          <w:rFonts w:ascii="Times New Roman" w:hAnsi="Times New Roman" w:cs="Times New Roman"/>
          <w:i/>
        </w:rPr>
        <w:t xml:space="preserve">: Supporting </w:t>
      </w:r>
      <w:r w:rsidR="0077513B">
        <w:rPr>
          <w:rFonts w:ascii="Times New Roman" w:hAnsi="Times New Roman" w:cs="Times New Roman"/>
          <w:i/>
        </w:rPr>
        <w:t>students of color in college</w:t>
      </w:r>
      <w:r w:rsidR="00291DA1" w:rsidRPr="003F0861">
        <w:rPr>
          <w:rFonts w:ascii="Times New Roman" w:hAnsi="Times New Roman" w:cs="Times New Roman"/>
          <w:i/>
        </w:rPr>
        <w:t xml:space="preserve">. </w:t>
      </w:r>
      <w:r w:rsidR="00291DA1" w:rsidRPr="003F0861">
        <w:rPr>
          <w:rFonts w:ascii="Times New Roman" w:hAnsi="Times New Roman" w:cs="Times New Roman"/>
        </w:rPr>
        <w:t xml:space="preserve">Higher Education Core Concept Series. New York: Routledge. </w:t>
      </w:r>
    </w:p>
    <w:p w14:paraId="1C438981" w14:textId="77777777" w:rsidR="003F0861" w:rsidRDefault="003F0861" w:rsidP="006C5BA1">
      <w:pPr>
        <w:widowControl w:val="0"/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i/>
        </w:rPr>
      </w:pPr>
    </w:p>
    <w:p w14:paraId="2149F1D3" w14:textId="77777777" w:rsidR="0077513B" w:rsidRDefault="0077513B" w:rsidP="006C5BA1">
      <w:pPr>
        <w:widowControl w:val="0"/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i/>
        </w:rPr>
      </w:pPr>
    </w:p>
    <w:p w14:paraId="5D707504" w14:textId="77777777" w:rsidR="003F0861" w:rsidRDefault="003F0861" w:rsidP="006C5BA1">
      <w:pPr>
        <w:widowControl w:val="0"/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i/>
        </w:rPr>
      </w:pPr>
      <w:r w:rsidRPr="006C5BA1">
        <w:rPr>
          <w:rFonts w:ascii="Times New Roman" w:hAnsi="Times New Roman" w:cs="Times New Roman"/>
        </w:rPr>
        <w:lastRenderedPageBreak/>
        <w:t xml:space="preserve">2. </w:t>
      </w:r>
      <w:r w:rsidR="008509AF" w:rsidRPr="006C5BA1">
        <w:rPr>
          <w:rFonts w:ascii="Times New Roman" w:hAnsi="Times New Roman" w:cs="Times New Roman"/>
        </w:rPr>
        <w:t>Winkle</w:t>
      </w:r>
      <w:r w:rsidR="008509AF" w:rsidRPr="003F0861">
        <w:rPr>
          <w:rFonts w:ascii="Times New Roman" w:hAnsi="Times New Roman" w:cs="Times New Roman"/>
        </w:rPr>
        <w:t xml:space="preserve">-Wagner, R. &amp; Locks, A. (2014). </w:t>
      </w:r>
      <w:r w:rsidR="008509AF" w:rsidRPr="003F0861">
        <w:rPr>
          <w:rFonts w:ascii="Times New Roman" w:hAnsi="Times New Roman" w:cs="Times New Roman"/>
          <w:i/>
        </w:rPr>
        <w:t>Diversity and inclusion on campus</w:t>
      </w:r>
      <w:r w:rsidR="00C3783E" w:rsidRPr="003F0861">
        <w:rPr>
          <w:rFonts w:ascii="Times New Roman" w:hAnsi="Times New Roman" w:cs="Times New Roman"/>
          <w:i/>
        </w:rPr>
        <w:t>: Supporting racially and ethnically underrepresented students</w:t>
      </w:r>
      <w:r w:rsidR="008509AF" w:rsidRPr="003F0861">
        <w:rPr>
          <w:rFonts w:ascii="Times New Roman" w:hAnsi="Times New Roman" w:cs="Times New Roman"/>
          <w:i/>
        </w:rPr>
        <w:t xml:space="preserve">. </w:t>
      </w:r>
      <w:r w:rsidR="008509AF" w:rsidRPr="003F0861">
        <w:rPr>
          <w:rFonts w:ascii="Times New Roman" w:hAnsi="Times New Roman" w:cs="Times New Roman"/>
        </w:rPr>
        <w:t xml:space="preserve">Higher Education Core Concept Series. New York: Routledge. </w:t>
      </w:r>
    </w:p>
    <w:p w14:paraId="1C2159C6" w14:textId="77777777" w:rsidR="003F0861" w:rsidRDefault="003F0861" w:rsidP="006C5BA1">
      <w:pPr>
        <w:widowControl w:val="0"/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i/>
        </w:rPr>
      </w:pPr>
    </w:p>
    <w:p w14:paraId="116AC80B" w14:textId="5985FC27" w:rsidR="00291DA1" w:rsidRPr="003F0861" w:rsidRDefault="008509AF" w:rsidP="00DF10D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3F0861">
        <w:rPr>
          <w:rFonts w:ascii="Times New Roman" w:hAnsi="Times New Roman" w:cs="Times New Roman"/>
        </w:rPr>
        <w:t xml:space="preserve">Winkle-Wagner, R. (2009a). </w:t>
      </w:r>
      <w:r w:rsidRPr="003F0861">
        <w:rPr>
          <w:rFonts w:ascii="Times New Roman" w:hAnsi="Times New Roman" w:cs="Times New Roman"/>
          <w:i/>
        </w:rPr>
        <w:t xml:space="preserve">The Unchosen Me: Race, gender, and identity among Black women in college. </w:t>
      </w:r>
      <w:r w:rsidRPr="003F0861">
        <w:rPr>
          <w:rFonts w:ascii="Times New Roman" w:hAnsi="Times New Roman" w:cs="Times New Roman"/>
        </w:rPr>
        <w:t>Baltimore, MD: Johns Hopkins University Press.</w:t>
      </w:r>
      <w:r w:rsidR="00575636" w:rsidRPr="003F0861">
        <w:rPr>
          <w:rFonts w:ascii="Times New Roman" w:hAnsi="Times New Roman" w:cs="Times New Roman"/>
        </w:rPr>
        <w:t xml:space="preserve"> </w:t>
      </w:r>
    </w:p>
    <w:p w14:paraId="4888FE1A" w14:textId="77777777" w:rsidR="00291DA1" w:rsidRDefault="00291DA1" w:rsidP="008E0CA7">
      <w:pPr>
        <w:pStyle w:val="ListParagraph"/>
        <w:jc w:val="center"/>
        <w:rPr>
          <w:rFonts w:ascii="Times New Roman" w:hAnsi="Times New Roman" w:cs="Times New Roman"/>
          <w:b/>
          <w:u w:val="single"/>
        </w:rPr>
      </w:pPr>
    </w:p>
    <w:p w14:paraId="77D16D15" w14:textId="01AC0C74" w:rsidR="008509AF" w:rsidRPr="00E73EEA" w:rsidRDefault="008509AF" w:rsidP="008E0CA7">
      <w:pPr>
        <w:pStyle w:val="ListParagraph"/>
        <w:jc w:val="center"/>
        <w:rPr>
          <w:rFonts w:ascii="Times New Roman" w:hAnsi="Times New Roman" w:cs="Times New Roman"/>
          <w:b/>
          <w:u w:val="single"/>
        </w:rPr>
      </w:pPr>
      <w:r w:rsidRPr="00E73EEA">
        <w:rPr>
          <w:rFonts w:ascii="Times New Roman" w:hAnsi="Times New Roman" w:cs="Times New Roman"/>
          <w:b/>
          <w:u w:val="single"/>
        </w:rPr>
        <w:t>Peer-Reviewed Monographs</w:t>
      </w:r>
    </w:p>
    <w:p w14:paraId="3852A7AE" w14:textId="77777777" w:rsidR="008509AF" w:rsidRPr="00ED51E3" w:rsidRDefault="008509AF" w:rsidP="008509AF">
      <w:pPr>
        <w:ind w:left="720" w:hanging="720"/>
        <w:jc w:val="center"/>
        <w:rPr>
          <w:rFonts w:ascii="Times New Roman" w:hAnsi="Times New Roman" w:cs="Times New Roman"/>
          <w:b/>
          <w:u w:val="single"/>
        </w:rPr>
      </w:pPr>
    </w:p>
    <w:p w14:paraId="2A3E78FB" w14:textId="5633BA35" w:rsidR="008509AF" w:rsidRPr="00E73EEA" w:rsidRDefault="008509AF" w:rsidP="00DF10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73EEA">
        <w:rPr>
          <w:rFonts w:ascii="Times New Roman" w:hAnsi="Times New Roman" w:cs="Times New Roman"/>
        </w:rPr>
        <w:t xml:space="preserve">Winkle-Wagner, R. (2010a). </w:t>
      </w:r>
      <w:r w:rsidRPr="00E73EEA">
        <w:rPr>
          <w:rFonts w:ascii="Times New Roman" w:hAnsi="Times New Roman" w:cs="Times New Roman"/>
          <w:i/>
        </w:rPr>
        <w:t xml:space="preserve">Cultural Capital: The uses and abuses of a key theoretical concept in educational research. ASHE Higher Education Report Series, 36(1). </w:t>
      </w:r>
      <w:r w:rsidRPr="00E73EEA">
        <w:rPr>
          <w:rFonts w:ascii="Times New Roman" w:hAnsi="Times New Roman" w:cs="Times New Roman"/>
        </w:rPr>
        <w:t>San Francisco: Jossey-Bass</w:t>
      </w:r>
    </w:p>
    <w:p w14:paraId="233312AB" w14:textId="77777777" w:rsidR="00291DA1" w:rsidRPr="00ED51E3" w:rsidRDefault="00291DA1" w:rsidP="008509AF">
      <w:pPr>
        <w:ind w:left="720" w:hanging="720"/>
        <w:jc w:val="center"/>
        <w:rPr>
          <w:rFonts w:ascii="Times New Roman" w:hAnsi="Times New Roman" w:cs="Times New Roman"/>
          <w:b/>
          <w:u w:val="single"/>
        </w:rPr>
      </w:pPr>
    </w:p>
    <w:p w14:paraId="485E5122" w14:textId="77777777" w:rsidR="008509AF" w:rsidRPr="008E0CA7" w:rsidRDefault="008509AF" w:rsidP="008E0CA7">
      <w:pPr>
        <w:jc w:val="center"/>
        <w:rPr>
          <w:rFonts w:ascii="Times New Roman" w:hAnsi="Times New Roman" w:cs="Times New Roman"/>
          <w:b/>
          <w:u w:val="single"/>
        </w:rPr>
      </w:pPr>
      <w:r w:rsidRPr="008E0CA7">
        <w:rPr>
          <w:rFonts w:ascii="Times New Roman" w:hAnsi="Times New Roman" w:cs="Times New Roman"/>
          <w:b/>
          <w:u w:val="single"/>
        </w:rPr>
        <w:t>Edited Books</w:t>
      </w:r>
    </w:p>
    <w:p w14:paraId="221D7190" w14:textId="77777777" w:rsidR="003F0861" w:rsidRDefault="003F0861" w:rsidP="006C5BA1">
      <w:pPr>
        <w:spacing w:before="100" w:beforeAutospacing="1" w:after="100" w:afterAutospacing="1"/>
        <w:ind w:left="720" w:hanging="360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</w:rPr>
        <w:t xml:space="preserve">4. </w:t>
      </w:r>
      <w:r w:rsidR="00815AC7" w:rsidRPr="003F0861">
        <w:rPr>
          <w:rFonts w:ascii="Times New Roman" w:hAnsi="Times New Roman" w:cs="Times New Roman"/>
        </w:rPr>
        <w:t>Winkle-Wagner, R., Lee-Johnson, J. &amp; Gaskew, A. (Eds.). (</w:t>
      </w:r>
      <w:r w:rsidR="005441F1" w:rsidRPr="003F0861">
        <w:rPr>
          <w:rFonts w:ascii="Times New Roman" w:hAnsi="Times New Roman" w:cs="Times New Roman"/>
        </w:rPr>
        <w:t>2019</w:t>
      </w:r>
      <w:r w:rsidR="00815AC7" w:rsidRPr="003F0861">
        <w:rPr>
          <w:rFonts w:ascii="Times New Roman" w:hAnsi="Times New Roman" w:cs="Times New Roman"/>
        </w:rPr>
        <w:t xml:space="preserve">). </w:t>
      </w:r>
      <w:r w:rsidR="003200AA" w:rsidRPr="003F0861">
        <w:rPr>
          <w:rFonts w:ascii="Times New Roman" w:hAnsi="Times New Roman" w:cs="Times New Roman"/>
          <w:i/>
        </w:rPr>
        <w:t>Critical theory and data analysis</w:t>
      </w:r>
      <w:r w:rsidR="001D0EC8" w:rsidRPr="003F0861">
        <w:rPr>
          <w:rFonts w:ascii="Times New Roman" w:hAnsi="Times New Roman" w:cs="Times New Roman"/>
          <w:i/>
        </w:rPr>
        <w:t xml:space="preserve"> in education</w:t>
      </w:r>
      <w:r w:rsidR="003200AA" w:rsidRPr="003F0861">
        <w:rPr>
          <w:rFonts w:ascii="Times New Roman" w:hAnsi="Times New Roman" w:cs="Times New Roman"/>
          <w:i/>
        </w:rPr>
        <w:t xml:space="preserve">. </w:t>
      </w:r>
      <w:r w:rsidR="003200AA" w:rsidRPr="003F0861">
        <w:rPr>
          <w:rFonts w:ascii="Times New Roman" w:hAnsi="Times New Roman" w:cs="Times New Roman"/>
        </w:rPr>
        <w:t>New York: Routledge.</w:t>
      </w:r>
    </w:p>
    <w:p w14:paraId="22E73CB3" w14:textId="77777777" w:rsidR="003F0861" w:rsidRDefault="003F0861" w:rsidP="006C5BA1">
      <w:pPr>
        <w:spacing w:before="100" w:beforeAutospacing="1" w:after="100" w:afterAutospacing="1"/>
        <w:ind w:left="720" w:hanging="360"/>
        <w:rPr>
          <w:rFonts w:ascii="Times New Roman" w:hAnsi="Times New Roman" w:cs="Times New Roman"/>
          <w:bCs/>
          <w:i/>
          <w:iCs/>
        </w:rPr>
      </w:pPr>
      <w:r w:rsidRPr="006C5BA1">
        <w:rPr>
          <w:rFonts w:ascii="Times New Roman" w:hAnsi="Times New Roman" w:cs="Times New Roman"/>
          <w:bCs/>
          <w:iCs/>
        </w:rPr>
        <w:t xml:space="preserve">3. </w:t>
      </w:r>
      <w:r w:rsidR="008509AF" w:rsidRPr="006C5BA1">
        <w:rPr>
          <w:rFonts w:ascii="Times New Roman" w:hAnsi="Times New Roman" w:cs="Times New Roman"/>
        </w:rPr>
        <w:t xml:space="preserve">Winkle-Wagner, R., St. John, E. &amp; Bowman, P. (Eds.) (2012). </w:t>
      </w:r>
      <w:r w:rsidR="008509AF" w:rsidRPr="006C5BA1">
        <w:rPr>
          <w:rFonts w:ascii="Times New Roman" w:hAnsi="Times New Roman" w:cs="Times New Roman"/>
          <w:bCs/>
          <w:iCs/>
        </w:rPr>
        <w:t>Expanding</w:t>
      </w:r>
      <w:r w:rsidR="008509AF" w:rsidRPr="003F0861">
        <w:rPr>
          <w:rFonts w:ascii="Times New Roman" w:hAnsi="Times New Roman" w:cs="Times New Roman"/>
          <w:bCs/>
          <w:i/>
          <w:iCs/>
        </w:rPr>
        <w:t xml:space="preserve"> Postsecondary Opportunity for Underrepresented Students: Theory and Practice of Academic Capital Formation. </w:t>
      </w:r>
      <w:r w:rsidR="008509AF" w:rsidRPr="003F0861">
        <w:rPr>
          <w:rFonts w:ascii="Times New Roman" w:hAnsi="Times New Roman" w:cs="Times New Roman"/>
          <w:i/>
        </w:rPr>
        <w:t xml:space="preserve">Readings on equal education Series, 26. </w:t>
      </w:r>
      <w:r w:rsidR="008509AF" w:rsidRPr="003F0861">
        <w:rPr>
          <w:rFonts w:ascii="Times New Roman" w:hAnsi="Times New Roman" w:cs="Times New Roman"/>
        </w:rPr>
        <w:t>New York, NY: AMS Press Inc</w:t>
      </w:r>
      <w:r w:rsidR="00CB1009" w:rsidRPr="003F0861">
        <w:rPr>
          <w:rFonts w:ascii="Times New Roman" w:hAnsi="Times New Roman" w:cs="Times New Roman"/>
        </w:rPr>
        <w:t>.</w:t>
      </w:r>
    </w:p>
    <w:p w14:paraId="18429B7E" w14:textId="77777777" w:rsidR="003F0861" w:rsidRDefault="003F0861" w:rsidP="006C5BA1">
      <w:pPr>
        <w:spacing w:before="100" w:beforeAutospacing="1" w:after="100" w:afterAutospacing="1"/>
        <w:ind w:left="720" w:hanging="360"/>
        <w:rPr>
          <w:rFonts w:ascii="Times New Roman" w:hAnsi="Times New Roman" w:cs="Times New Roman"/>
          <w:color w:val="000000"/>
        </w:rPr>
      </w:pPr>
      <w:r w:rsidRPr="006C5BA1">
        <w:rPr>
          <w:rFonts w:ascii="Times New Roman" w:hAnsi="Times New Roman" w:cs="Times New Roman"/>
          <w:bCs/>
          <w:iCs/>
        </w:rPr>
        <w:t xml:space="preserve">2. </w:t>
      </w:r>
      <w:r w:rsidR="008509AF" w:rsidRPr="006C5BA1">
        <w:rPr>
          <w:rFonts w:ascii="Times New Roman" w:hAnsi="Times New Roman" w:cs="Times New Roman"/>
          <w:color w:val="000000"/>
        </w:rPr>
        <w:t>Howard-Hamilton, M.F., Morelon-Quainoo, C., Winkle Wagner, R., Johnson, S.D.,</w:t>
      </w:r>
      <w:r w:rsidR="008509AF" w:rsidRPr="003F0861">
        <w:rPr>
          <w:rFonts w:ascii="Times New Roman" w:hAnsi="Times New Roman" w:cs="Times New Roman"/>
          <w:color w:val="000000"/>
        </w:rPr>
        <w:t xml:space="preserve"> &amp; Santiague, L. (Eds.). (2009). </w:t>
      </w:r>
      <w:r w:rsidR="008509AF" w:rsidRPr="003F0861">
        <w:rPr>
          <w:rFonts w:ascii="Times New Roman" w:hAnsi="Times New Roman" w:cs="Times New Roman"/>
          <w:i/>
          <w:color w:val="000000"/>
        </w:rPr>
        <w:t>Standing on the Outside Looking In:  Underrepresented students’ experiences in advanced degree programs</w:t>
      </w:r>
      <w:r w:rsidR="008509AF" w:rsidRPr="003F0861">
        <w:rPr>
          <w:rFonts w:ascii="Times New Roman" w:hAnsi="Times New Roman" w:cs="Times New Roman"/>
          <w:color w:val="000000"/>
        </w:rPr>
        <w:t>. Sterling, VA: Stylus Publishing.</w:t>
      </w:r>
    </w:p>
    <w:p w14:paraId="09ECE955" w14:textId="0464BB18" w:rsidR="008509AF" w:rsidRPr="003F0861" w:rsidRDefault="006C5BA1" w:rsidP="006C5BA1">
      <w:pPr>
        <w:spacing w:before="100" w:beforeAutospacing="1" w:after="100" w:afterAutospacing="1"/>
        <w:ind w:left="720" w:hanging="360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</w:rPr>
        <w:t xml:space="preserve">1. </w:t>
      </w:r>
      <w:r w:rsidR="008509AF" w:rsidRPr="003F0861">
        <w:rPr>
          <w:rFonts w:ascii="Times New Roman" w:hAnsi="Times New Roman" w:cs="Times New Roman"/>
        </w:rPr>
        <w:t xml:space="preserve">Winkle-Wagner, R., Hunter, C.A., &amp; Ortloff, J.H. (Eds.). (2009). </w:t>
      </w:r>
      <w:r w:rsidR="008509AF" w:rsidRPr="003F0861">
        <w:rPr>
          <w:rFonts w:ascii="Times New Roman" w:hAnsi="Times New Roman" w:cs="Times New Roman"/>
          <w:i/>
        </w:rPr>
        <w:t xml:space="preserve">Bridging the gap between theory and practice in educational research: </w:t>
      </w:r>
      <w:r w:rsidR="008509AF" w:rsidRPr="003F0861">
        <w:rPr>
          <w:rFonts w:ascii="Times New Roman" w:hAnsi="Times New Roman" w:cs="Times New Roman"/>
          <w:i/>
          <w:iCs/>
        </w:rPr>
        <w:t>Methods at the Margins. </w:t>
      </w:r>
      <w:r w:rsidR="008509AF" w:rsidRPr="003F0861">
        <w:rPr>
          <w:rFonts w:ascii="Times New Roman" w:hAnsi="Times New Roman" w:cs="Times New Roman"/>
        </w:rPr>
        <w:t>New York: Palgrave MacMillan. (Paperback version released in 2013).</w:t>
      </w:r>
      <w:r w:rsidR="00CF1EED" w:rsidRPr="003F0861">
        <w:rPr>
          <w:rFonts w:ascii="Times New Roman" w:hAnsi="Times New Roman" w:cs="Times New Roman"/>
        </w:rPr>
        <w:t xml:space="preserve"> </w:t>
      </w:r>
    </w:p>
    <w:p w14:paraId="19FDB7EC" w14:textId="77777777" w:rsidR="008E0CA7" w:rsidRDefault="008E0CA7" w:rsidP="008E0CA7">
      <w:pPr>
        <w:tabs>
          <w:tab w:val="left" w:pos="2190"/>
        </w:tabs>
        <w:rPr>
          <w:rFonts w:ascii="Times New Roman" w:hAnsi="Times New Roman" w:cs="Times New Roman"/>
          <w:color w:val="000000"/>
        </w:rPr>
      </w:pPr>
    </w:p>
    <w:p w14:paraId="3FE92441" w14:textId="1BB55003" w:rsidR="009A14C2" w:rsidRPr="00FF5159" w:rsidRDefault="008509AF" w:rsidP="00FF5159">
      <w:pPr>
        <w:tabs>
          <w:tab w:val="left" w:pos="2190"/>
        </w:tabs>
        <w:jc w:val="center"/>
        <w:rPr>
          <w:rFonts w:ascii="Times New Roman" w:hAnsi="Times New Roman" w:cs="Times New Roman"/>
          <w:b/>
          <w:u w:val="single"/>
        </w:rPr>
      </w:pPr>
      <w:r w:rsidRPr="008E0CA7">
        <w:rPr>
          <w:rFonts w:ascii="Times New Roman" w:hAnsi="Times New Roman" w:cs="Times New Roman"/>
          <w:b/>
          <w:u w:val="single"/>
        </w:rPr>
        <w:t xml:space="preserve">Peer-reviewed Articles – Published or </w:t>
      </w:r>
      <w:r w:rsidR="006A684E">
        <w:rPr>
          <w:rFonts w:ascii="Times New Roman" w:hAnsi="Times New Roman" w:cs="Times New Roman"/>
          <w:b/>
          <w:u w:val="single"/>
        </w:rPr>
        <w:t>Accepted</w:t>
      </w:r>
    </w:p>
    <w:p w14:paraId="09CFEC44" w14:textId="77777777" w:rsidR="00815AC7" w:rsidRPr="00815AC7" w:rsidRDefault="00815AC7" w:rsidP="00815AC7">
      <w:pPr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bookmarkStart w:id="0" w:name="OLE_LINK1"/>
      <w:bookmarkStart w:id="1" w:name="OLE_LINK2"/>
    </w:p>
    <w:p w14:paraId="4EC2AF2E" w14:textId="7B6E1881" w:rsidR="0039400A" w:rsidRPr="0039400A" w:rsidRDefault="0039400A" w:rsidP="0039400A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39400A">
        <w:rPr>
          <w:rFonts w:ascii="Times New Roman" w:hAnsi="Times New Roman" w:cs="Times New Roman"/>
        </w:rPr>
        <w:t xml:space="preserve">McCoy, D.L., Winkle-Wagner, R., Luedke, C., &amp; Lee-Johnson, J. (2020). Transformational mentoring practices: Students’ of color perspectives on the importance of staff member support during college. </w:t>
      </w:r>
      <w:r w:rsidRPr="0039400A">
        <w:rPr>
          <w:rFonts w:ascii="Times New Roman" w:hAnsi="Times New Roman" w:cs="Times New Roman"/>
          <w:i/>
        </w:rPr>
        <w:t>Journal of Student Affairs Research and Practice, 5</w:t>
      </w:r>
      <w:r w:rsidRPr="0039400A">
        <w:rPr>
          <w:rFonts w:ascii="Times New Roman" w:eastAsia="Times New Roman" w:hAnsi="Times New Roman" w:cs="Times New Roman"/>
        </w:rPr>
        <w:t xml:space="preserve">7:1, 28-41. DOI: 10.1080/19496591.2019.1614934 </w:t>
      </w:r>
    </w:p>
    <w:p w14:paraId="01822C0E" w14:textId="77777777" w:rsidR="0039400A" w:rsidRPr="0039400A" w:rsidRDefault="0039400A" w:rsidP="0039400A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i/>
        </w:rPr>
      </w:pPr>
    </w:p>
    <w:p w14:paraId="7D25D960" w14:textId="2AEA02A1" w:rsidR="00D51F89" w:rsidRPr="0039400A" w:rsidRDefault="00A73E1C" w:rsidP="0039400A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39400A">
        <w:rPr>
          <w:rFonts w:ascii="Times New Roman" w:hAnsi="Times New Roman" w:cs="Times New Roman"/>
        </w:rPr>
        <w:t>Winkle-Wagner, R., Reavis, T. B., Forbes, J., &amp; Rogers, S. (</w:t>
      </w:r>
      <w:r w:rsidR="0039400A" w:rsidRPr="0039400A">
        <w:rPr>
          <w:rFonts w:ascii="Times New Roman" w:hAnsi="Times New Roman" w:cs="Times New Roman"/>
        </w:rPr>
        <w:t>2019</w:t>
      </w:r>
      <w:r w:rsidRPr="0039400A">
        <w:rPr>
          <w:rFonts w:ascii="Times New Roman" w:hAnsi="Times New Roman" w:cs="Times New Roman"/>
        </w:rPr>
        <w:t xml:space="preserve">). A Culture of (HBCU) success: Black alumnae discussions of how Spelman College creates greatness. </w:t>
      </w:r>
      <w:r w:rsidRPr="0039400A">
        <w:rPr>
          <w:rFonts w:ascii="Times New Roman" w:hAnsi="Times New Roman" w:cs="Times New Roman"/>
          <w:i/>
        </w:rPr>
        <w:t>Journal of Higher Education.</w:t>
      </w:r>
      <w:r w:rsidR="0039400A" w:rsidRPr="0039400A">
        <w:rPr>
          <w:rFonts w:ascii="Times New Roman" w:hAnsi="Times New Roman" w:cs="Times New Roman"/>
          <w:i/>
        </w:rPr>
        <w:t xml:space="preserve"> </w:t>
      </w:r>
      <w:r w:rsidR="0039400A" w:rsidRPr="0039400A">
        <w:rPr>
          <w:rFonts w:ascii="Times New Roman" w:eastAsia="Times New Roman" w:hAnsi="Times New Roman" w:cs="Times New Roman"/>
        </w:rPr>
        <w:t xml:space="preserve">DOI: 10.1080/00221546.2019.1654965 </w:t>
      </w:r>
      <w:r w:rsidR="0039400A" w:rsidRPr="0039400A">
        <w:rPr>
          <w:rFonts w:ascii="Times New Roman" w:hAnsi="Times New Roman" w:cs="Times New Roman"/>
          <w:iCs/>
        </w:rPr>
        <w:t xml:space="preserve">Online first at: </w:t>
      </w:r>
      <w:r w:rsidR="0039400A" w:rsidRPr="0039400A">
        <w:rPr>
          <w:rFonts w:ascii="Times New Roman" w:eastAsia="Times New Roman" w:hAnsi="Times New Roman" w:cs="Times New Roman"/>
        </w:rPr>
        <w:t xml:space="preserve">https://doi.org/10.1080/00221546.2019.1654965 </w:t>
      </w:r>
    </w:p>
    <w:p w14:paraId="1EAFB3E1" w14:textId="77777777" w:rsidR="00D51F89" w:rsidRPr="0039400A" w:rsidRDefault="00D51F89" w:rsidP="00D51F89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i/>
        </w:rPr>
      </w:pPr>
    </w:p>
    <w:p w14:paraId="74BBE8BC" w14:textId="05D5A683" w:rsidR="006C5BA1" w:rsidRPr="00B31C51" w:rsidRDefault="00B31C51" w:rsidP="00B31C51">
      <w:pPr>
        <w:pStyle w:val="NormalWeb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31C51">
        <w:rPr>
          <w:rFonts w:ascii="Times New Roman" w:hAnsi="Times New Roman"/>
          <w:sz w:val="24"/>
          <w:szCs w:val="24"/>
        </w:rPr>
        <w:lastRenderedPageBreak/>
        <w:t xml:space="preserve">Winkle-Winkle-Wagner, R., Luedke, C., McCallum, C., &amp; Ota-Malloy, B. (2019). Instrumental of meaningful friendships: Black alumnae perspectives on peer relationships during college. </w:t>
      </w:r>
      <w:r>
        <w:rPr>
          <w:rFonts w:ascii="Times New Roman" w:hAnsi="Times New Roman"/>
          <w:i/>
          <w:sz w:val="24"/>
          <w:szCs w:val="24"/>
        </w:rPr>
        <w:t>Journal of Women and Gender in Higher Education</w:t>
      </w:r>
      <w:r w:rsidRPr="00B31C51">
        <w:rPr>
          <w:rFonts w:ascii="Times New Roman" w:hAnsi="Times New Roman"/>
          <w:i/>
          <w:sz w:val="24"/>
          <w:szCs w:val="24"/>
        </w:rPr>
        <w:t xml:space="preserve">, </w:t>
      </w:r>
      <w:r w:rsidRPr="00B31C51">
        <w:rPr>
          <w:rFonts w:ascii="Times New Roman" w:hAnsi="Times New Roman"/>
          <w:sz w:val="24"/>
          <w:szCs w:val="24"/>
        </w:rPr>
        <w:t>1-16</w:t>
      </w:r>
      <w:r w:rsidRPr="00B31C51">
        <w:rPr>
          <w:rFonts w:ascii="Times New Roman" w:hAnsi="Times New Roman"/>
          <w:i/>
          <w:sz w:val="24"/>
          <w:szCs w:val="24"/>
        </w:rPr>
        <w:t xml:space="preserve">. </w:t>
      </w:r>
      <w:r w:rsidRPr="00B31C51">
        <w:rPr>
          <w:rFonts w:ascii="Times New Roman" w:hAnsi="Times New Roman"/>
          <w:sz w:val="24"/>
          <w:szCs w:val="24"/>
        </w:rPr>
        <w:t xml:space="preserve">DOI: https://doi.org/10.1080/19407882.2019.1593201 </w:t>
      </w:r>
    </w:p>
    <w:p w14:paraId="03D680E1" w14:textId="32EF578B" w:rsidR="00D756DA" w:rsidRPr="003F0861" w:rsidRDefault="00D756DA" w:rsidP="00DF10D3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3F0861">
        <w:rPr>
          <w:rFonts w:ascii="Times New Roman" w:hAnsi="Times New Roman" w:cs="Times New Roman"/>
        </w:rPr>
        <w:t>Luedke, C.L., Collum, G., McCoy, D.L., Lee-Johnson, J., Winkle-Wagner, R. (</w:t>
      </w:r>
      <w:r w:rsidR="00914DDF">
        <w:rPr>
          <w:rFonts w:ascii="Times New Roman" w:hAnsi="Times New Roman" w:cs="Times New Roman"/>
        </w:rPr>
        <w:t>2019</w:t>
      </w:r>
      <w:r w:rsidRPr="003F0861">
        <w:rPr>
          <w:rFonts w:ascii="Times New Roman" w:hAnsi="Times New Roman" w:cs="Times New Roman"/>
        </w:rPr>
        <w:t xml:space="preserve">). Connecting identity with research: Socializing students toward seeing  themselves as scholars. </w:t>
      </w:r>
      <w:r w:rsidRPr="003F0861">
        <w:rPr>
          <w:rFonts w:ascii="Times New Roman" w:hAnsi="Times New Roman" w:cs="Times New Roman"/>
          <w:i/>
        </w:rPr>
        <w:t>Review of Higher Education</w:t>
      </w:r>
      <w:r w:rsidR="00BE117F">
        <w:rPr>
          <w:rFonts w:ascii="Times New Roman" w:hAnsi="Times New Roman" w:cs="Times New Roman"/>
          <w:i/>
        </w:rPr>
        <w:t xml:space="preserve">, </w:t>
      </w:r>
      <w:r w:rsidR="00BE117F">
        <w:rPr>
          <w:rFonts w:ascii="Times New Roman" w:hAnsi="Times New Roman" w:cs="Times New Roman"/>
        </w:rPr>
        <w:t>42(4), 1527-1547</w:t>
      </w:r>
      <w:r w:rsidRPr="003F0861">
        <w:rPr>
          <w:rFonts w:ascii="Times New Roman" w:hAnsi="Times New Roman" w:cs="Times New Roman"/>
          <w:i/>
        </w:rPr>
        <w:t>.</w:t>
      </w:r>
    </w:p>
    <w:p w14:paraId="74BEF36E" w14:textId="77777777" w:rsidR="003F0861" w:rsidRDefault="003F0861" w:rsidP="003F08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</w:p>
    <w:p w14:paraId="3CADEB69" w14:textId="77777777" w:rsidR="00914DDF" w:rsidRPr="00914DDF" w:rsidRDefault="00D756DA" w:rsidP="00914DDF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i/>
          <w:color w:val="353535"/>
        </w:rPr>
      </w:pPr>
      <w:r w:rsidRPr="006C5BA1">
        <w:rPr>
          <w:rFonts w:ascii="Times New Roman" w:hAnsi="Times New Roman" w:cs="Times New Roman"/>
        </w:rPr>
        <w:t>Luedke, C., McCoy, D.L., Winkle-Wagner, R., &amp; Lee-Johnson, J.L. (</w:t>
      </w:r>
      <w:r w:rsidR="00914DDF">
        <w:rPr>
          <w:rFonts w:ascii="Times New Roman" w:hAnsi="Times New Roman" w:cs="Times New Roman"/>
        </w:rPr>
        <w:t>2019</w:t>
      </w:r>
      <w:r w:rsidRPr="006C5BA1">
        <w:rPr>
          <w:rFonts w:ascii="Times New Roman" w:hAnsi="Times New Roman" w:cs="Times New Roman"/>
        </w:rPr>
        <w:t>).</w:t>
      </w:r>
      <w:r w:rsidRPr="003F0861">
        <w:rPr>
          <w:rFonts w:ascii="Times New Roman" w:hAnsi="Times New Roman" w:cs="Times New Roman"/>
        </w:rPr>
        <w:t xml:space="preserve"> </w:t>
      </w:r>
      <w:r w:rsidRPr="003F0861">
        <w:rPr>
          <w:rFonts w:ascii="Times New Roman" w:hAnsi="Times New Roman" w:cs="Times New Roman"/>
          <w:color w:val="353535"/>
        </w:rPr>
        <w:t xml:space="preserve">Students Perspectives on Holistic Mentoring Practices in STEM Fields. </w:t>
      </w:r>
      <w:r w:rsidRPr="003F0861">
        <w:rPr>
          <w:rFonts w:ascii="Times New Roman" w:hAnsi="Times New Roman" w:cs="Times New Roman"/>
          <w:i/>
          <w:color w:val="353535"/>
        </w:rPr>
        <w:t xml:space="preserve">Journal </w:t>
      </w:r>
      <w:r w:rsidRPr="00914DDF">
        <w:rPr>
          <w:rFonts w:ascii="Times New Roman" w:hAnsi="Times New Roman" w:cs="Times New Roman"/>
          <w:i/>
        </w:rPr>
        <w:t>Committed to Social Change on Race and Ethnicity</w:t>
      </w:r>
      <w:r w:rsidR="00914DDF" w:rsidRPr="00914DDF">
        <w:rPr>
          <w:rFonts w:ascii="Times New Roman" w:hAnsi="Times New Roman" w:cs="Times New Roman"/>
          <w:i/>
        </w:rPr>
        <w:t xml:space="preserve">, </w:t>
      </w:r>
      <w:r w:rsidR="00914DDF" w:rsidRPr="00914DDF">
        <w:rPr>
          <w:rFonts w:ascii="Times New Roman" w:hAnsi="Times New Roman" w:cs="Times New Roman"/>
        </w:rPr>
        <w:t>5(1)</w:t>
      </w:r>
      <w:r w:rsidRPr="00914DDF">
        <w:rPr>
          <w:rFonts w:ascii="Times New Roman" w:hAnsi="Times New Roman" w:cs="Times New Roman"/>
          <w:i/>
        </w:rPr>
        <w:t xml:space="preserve">. </w:t>
      </w:r>
    </w:p>
    <w:p w14:paraId="15B23397" w14:textId="772CFE32" w:rsidR="00914DDF" w:rsidRPr="00914DDF" w:rsidRDefault="00914DDF" w:rsidP="00914DDF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353535"/>
        </w:rPr>
      </w:pPr>
      <w:r w:rsidRPr="00914DDF">
        <w:rPr>
          <w:rFonts w:ascii="Times New Roman" w:hAnsi="Times New Roman" w:cs="Times New Roman"/>
        </w:rPr>
        <w:t xml:space="preserve">Doi: </w:t>
      </w:r>
      <w:hyperlink r:id="rId9" w:history="1">
        <w:r w:rsidRPr="00914DDF">
          <w:rPr>
            <w:rStyle w:val="Hyperlink"/>
            <w:rFonts w:ascii="Times New Roman" w:eastAsia="Times New Roman" w:hAnsi="Times New Roman" w:cs="Times New Roman"/>
            <w:color w:val="auto"/>
            <w:u w:val="none"/>
          </w:rPr>
          <w:t>https://doi.org/10.15763/issn.2642-2387.2019.5.1.33-59</w:t>
        </w:r>
      </w:hyperlink>
    </w:p>
    <w:p w14:paraId="67DC7D1D" w14:textId="77777777" w:rsidR="006C5BA1" w:rsidRPr="00914DDF" w:rsidRDefault="006C5BA1" w:rsidP="00914D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353535"/>
        </w:rPr>
      </w:pPr>
    </w:p>
    <w:p w14:paraId="5D7558E8" w14:textId="2DD309DF" w:rsidR="00011844" w:rsidRPr="006C5BA1" w:rsidRDefault="001D751F" w:rsidP="00DF10D3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i/>
          <w:color w:val="353535"/>
        </w:rPr>
      </w:pPr>
      <w:r w:rsidRPr="00011844">
        <w:rPr>
          <w:rFonts w:ascii="Times New Roman" w:hAnsi="Times New Roman" w:cs="Times New Roman"/>
        </w:rPr>
        <w:t>Winkle-Wagner, R., Kelly, B.T., Luedke, C.L., Reavis, T.B. (</w:t>
      </w:r>
      <w:r w:rsidR="00C4003F">
        <w:rPr>
          <w:rFonts w:ascii="Times New Roman" w:hAnsi="Times New Roman" w:cs="Times New Roman"/>
        </w:rPr>
        <w:t>2018</w:t>
      </w:r>
      <w:r w:rsidRPr="00011844">
        <w:rPr>
          <w:rFonts w:ascii="Times New Roman" w:hAnsi="Times New Roman" w:cs="Times New Roman"/>
        </w:rPr>
        <w:t xml:space="preserve">). Authentically me: Examining expectations that are placed upon Black women in college. </w:t>
      </w:r>
      <w:r w:rsidRPr="00011844">
        <w:rPr>
          <w:rFonts w:ascii="Times New Roman" w:hAnsi="Times New Roman" w:cs="Times New Roman"/>
          <w:i/>
        </w:rPr>
        <w:t>American Educational Research Journal.</w:t>
      </w:r>
      <w:r w:rsidR="005B49FF" w:rsidRPr="00011844">
        <w:rPr>
          <w:rFonts w:ascii="Times New Roman" w:hAnsi="Times New Roman" w:cs="Times New Roman"/>
          <w:i/>
        </w:rPr>
        <w:t xml:space="preserve"> </w:t>
      </w:r>
      <w:r w:rsidR="005B49FF" w:rsidRPr="00011844">
        <w:rPr>
          <w:rFonts w:ascii="Times New Roman" w:hAnsi="Times New Roman" w:cs="Times New Roman"/>
        </w:rPr>
        <w:t xml:space="preserve">Online first at: </w:t>
      </w:r>
      <w:hyperlink r:id="rId10" w:history="1">
        <w:r w:rsidR="00011844" w:rsidRPr="00DD5242">
          <w:rPr>
            <w:rStyle w:val="Hyperlink"/>
            <w:rFonts w:ascii="Times New Roman" w:hAnsi="Times New Roman" w:cs="Times New Roman"/>
          </w:rPr>
          <w:t>http://journals.sagepub.com/doi/abs/10.3102/0002831218798326</w:t>
        </w:r>
      </w:hyperlink>
    </w:p>
    <w:p w14:paraId="10B8B574" w14:textId="77777777" w:rsidR="006C5BA1" w:rsidRPr="00011844" w:rsidRDefault="006C5BA1" w:rsidP="006C5BA1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353535"/>
        </w:rPr>
      </w:pPr>
    </w:p>
    <w:p w14:paraId="028B7175" w14:textId="77777777" w:rsidR="00011844" w:rsidRPr="006C5BA1" w:rsidRDefault="00F71E31" w:rsidP="00DF10D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i/>
          <w:color w:val="353535"/>
        </w:rPr>
      </w:pPr>
      <w:r w:rsidRPr="00011844">
        <w:rPr>
          <w:rFonts w:ascii="Times New Roman" w:hAnsi="Times New Roman" w:cs="Times New Roman"/>
        </w:rPr>
        <w:t>McCoy, D.L., Luedke, C.L., &amp; Winkle-Wagner, R. (</w:t>
      </w:r>
      <w:r w:rsidR="005A7FC7" w:rsidRPr="00011844">
        <w:rPr>
          <w:rFonts w:ascii="Times New Roman" w:hAnsi="Times New Roman" w:cs="Times New Roman"/>
        </w:rPr>
        <w:t>2017</w:t>
      </w:r>
      <w:r w:rsidRPr="00011844">
        <w:rPr>
          <w:rFonts w:ascii="Times New Roman" w:hAnsi="Times New Roman" w:cs="Times New Roman"/>
        </w:rPr>
        <w:t xml:space="preserve">). Encouraged or “weeded out” in the STEM disciplines: Students’ perspectives on faculty interactions within a predominantly White and a historically Black institution.  </w:t>
      </w:r>
      <w:r w:rsidRPr="00011844">
        <w:rPr>
          <w:rFonts w:ascii="Times New Roman" w:hAnsi="Times New Roman" w:cs="Times New Roman"/>
          <w:i/>
        </w:rPr>
        <w:t xml:space="preserve">Journal </w:t>
      </w:r>
      <w:r w:rsidR="005A7FC7" w:rsidRPr="00011844">
        <w:rPr>
          <w:rFonts w:ascii="Times New Roman" w:hAnsi="Times New Roman" w:cs="Times New Roman"/>
          <w:i/>
        </w:rPr>
        <w:t xml:space="preserve">of College Student Development, 58(5), </w:t>
      </w:r>
      <w:r w:rsidR="005A7FC7" w:rsidRPr="00011844">
        <w:rPr>
          <w:rFonts w:ascii="Times New Roman" w:hAnsi="Times New Roman" w:cs="Times New Roman"/>
        </w:rPr>
        <w:t xml:space="preserve">657-673. </w:t>
      </w:r>
    </w:p>
    <w:p w14:paraId="1915D68B" w14:textId="77777777" w:rsidR="006C5BA1" w:rsidRPr="00011844" w:rsidRDefault="006C5BA1" w:rsidP="006C5BA1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353535"/>
        </w:rPr>
      </w:pPr>
    </w:p>
    <w:p w14:paraId="5EC90953" w14:textId="379CE18C" w:rsidR="00D144E5" w:rsidRPr="00011844" w:rsidRDefault="003C6018" w:rsidP="00DF10D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i/>
          <w:color w:val="353535"/>
        </w:rPr>
      </w:pPr>
      <w:r w:rsidRPr="00011844">
        <w:rPr>
          <w:rFonts w:ascii="Times New Roman" w:hAnsi="Times New Roman" w:cs="Times New Roman"/>
        </w:rPr>
        <w:t>Kelly, B. &amp; Winkle-Wagner, R. (</w:t>
      </w:r>
      <w:r w:rsidR="00D144E5" w:rsidRPr="00011844">
        <w:rPr>
          <w:rFonts w:ascii="Times New Roman" w:hAnsi="Times New Roman" w:cs="Times New Roman"/>
        </w:rPr>
        <w:t>2017</w:t>
      </w:r>
      <w:r w:rsidRPr="00011844">
        <w:rPr>
          <w:rFonts w:ascii="Times New Roman" w:hAnsi="Times New Roman" w:cs="Times New Roman"/>
        </w:rPr>
        <w:t xml:space="preserve">). Finding a voice in predominantly White institutions: A longitudinal study of Black women faculty members’ journeys toward tenure. </w:t>
      </w:r>
      <w:r w:rsidR="00D144E5" w:rsidRPr="00011844">
        <w:rPr>
          <w:rFonts w:ascii="Times New Roman" w:hAnsi="Times New Roman" w:cs="Times New Roman"/>
          <w:i/>
        </w:rPr>
        <w:t xml:space="preserve">Teachers College Record, 119(6), </w:t>
      </w:r>
      <w:r w:rsidR="00D144E5" w:rsidRPr="00011844">
        <w:rPr>
          <w:rFonts w:ascii="Times New Roman" w:hAnsi="Times New Roman" w:cs="Times New Roman"/>
        </w:rPr>
        <w:t>1-36. Available online at: http://www.tcrecord.org/library/abstract.asp?contentid=21771</w:t>
      </w:r>
    </w:p>
    <w:p w14:paraId="3B0BE35B" w14:textId="77777777" w:rsidR="003C6018" w:rsidRDefault="003C6018" w:rsidP="003C6018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D03E95E" w14:textId="71E16548" w:rsidR="0099583B" w:rsidRPr="00011844" w:rsidRDefault="0099583B" w:rsidP="00DF10D3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011844">
        <w:rPr>
          <w:rFonts w:ascii="Times New Roman" w:hAnsi="Times New Roman" w:cs="Times New Roman"/>
        </w:rPr>
        <w:t>Sule, V.T., Winkle-Wagner, R. &amp; Maramba, D. (</w:t>
      </w:r>
      <w:r w:rsidR="00176313" w:rsidRPr="00011844">
        <w:rPr>
          <w:rFonts w:ascii="Times New Roman" w:hAnsi="Times New Roman" w:cs="Times New Roman"/>
        </w:rPr>
        <w:t>2017</w:t>
      </w:r>
      <w:r w:rsidRPr="00011844">
        <w:rPr>
          <w:rFonts w:ascii="Times New Roman" w:hAnsi="Times New Roman" w:cs="Times New Roman"/>
        </w:rPr>
        <w:t xml:space="preserve">). Who Deserves a Seat? Popular Opinion of College Access Policy. </w:t>
      </w:r>
      <w:r w:rsidRPr="00011844">
        <w:rPr>
          <w:rFonts w:ascii="Times New Roman" w:hAnsi="Times New Roman" w:cs="Times New Roman"/>
          <w:i/>
        </w:rPr>
        <w:t xml:space="preserve">Equity, Excellence &amp; Education, 50(2), </w:t>
      </w:r>
      <w:r w:rsidRPr="00011844">
        <w:rPr>
          <w:rFonts w:ascii="Times New Roman" w:hAnsi="Times New Roman" w:cs="Times New Roman"/>
        </w:rPr>
        <w:t>196-208</w:t>
      </w:r>
      <w:r w:rsidRPr="00011844">
        <w:rPr>
          <w:rFonts w:ascii="Times New Roman" w:hAnsi="Times New Roman" w:cs="Times New Roman"/>
          <w:i/>
        </w:rPr>
        <w:t xml:space="preserve">. </w:t>
      </w:r>
      <w:r w:rsidRPr="00011844">
        <w:rPr>
          <w:rFonts w:ascii="Times New Roman" w:eastAsia="Arial Unicode MS" w:hAnsi="Times New Roman" w:cs="Times New Roman"/>
        </w:rPr>
        <w:t xml:space="preserve">DOI: 10.1080/10665684.2017.1301836 </w:t>
      </w:r>
    </w:p>
    <w:p w14:paraId="1A1CC71E" w14:textId="77777777" w:rsidR="0099583B" w:rsidRPr="0099583B" w:rsidRDefault="0099583B" w:rsidP="0099583B">
      <w:pPr>
        <w:autoSpaceDE w:val="0"/>
        <w:autoSpaceDN w:val="0"/>
        <w:adjustRightInd w:val="0"/>
        <w:rPr>
          <w:rFonts w:ascii="Times New Roman" w:hAnsi="Times New Roman" w:cs="Times New Roman"/>
          <w:i/>
        </w:rPr>
      </w:pPr>
    </w:p>
    <w:p w14:paraId="5CA32870" w14:textId="1AB434FB" w:rsidR="00815AC7" w:rsidRPr="00011844" w:rsidRDefault="00815AC7" w:rsidP="00DF10D3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011844">
        <w:rPr>
          <w:rFonts w:ascii="Times New Roman" w:hAnsi="Times New Roman" w:cs="Times New Roman"/>
        </w:rPr>
        <w:t xml:space="preserve">Winkle-Wagner, R. &amp; McCoy, D. (2016). Feeling Like an "Alien" or "Family"? Comparing Students and Faculty Experiences of Diversity in STEM Disciplines at an HBCU and a PWI. </w:t>
      </w:r>
      <w:r w:rsidRPr="00011844">
        <w:rPr>
          <w:rFonts w:ascii="Times New Roman" w:hAnsi="Times New Roman" w:cs="Times New Roman"/>
          <w:i/>
        </w:rPr>
        <w:t xml:space="preserve">Race Ethnicity and Education. </w:t>
      </w:r>
      <w:r w:rsidRPr="00011844">
        <w:rPr>
          <w:rFonts w:ascii="Times New Roman" w:hAnsi="Times New Roman" w:cs="Times New Roman"/>
        </w:rPr>
        <w:t xml:space="preserve">DOI: 10.1080/13613324.2016.1248835 Available online first at: </w:t>
      </w:r>
      <w:hyperlink r:id="rId11" w:history="1">
        <w:r w:rsidRPr="00011844">
          <w:rPr>
            <w:rStyle w:val="Hyperlink"/>
            <w:rFonts w:ascii="Times New Roman" w:hAnsi="Times New Roman" w:cs="Times New Roman"/>
          </w:rPr>
          <w:t>http://dx.doi.org/10.1080/13613324.2016.1248835</w:t>
        </w:r>
      </w:hyperlink>
    </w:p>
    <w:p w14:paraId="7A5334CA" w14:textId="77777777" w:rsidR="00815AC7" w:rsidRPr="00815AC7" w:rsidRDefault="00815AC7" w:rsidP="00815AC7">
      <w:pPr>
        <w:autoSpaceDE w:val="0"/>
        <w:autoSpaceDN w:val="0"/>
        <w:adjustRightInd w:val="0"/>
        <w:rPr>
          <w:rFonts w:ascii="Times New Roman" w:hAnsi="Times New Roman" w:cs="Times New Roman"/>
          <w:i/>
        </w:rPr>
      </w:pPr>
    </w:p>
    <w:p w14:paraId="6777A526" w14:textId="0FB7DC59" w:rsidR="00E702B6" w:rsidRPr="00011844" w:rsidRDefault="008509AF" w:rsidP="00DF10D3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11844">
        <w:rPr>
          <w:rFonts w:ascii="Times New Roman" w:hAnsi="Times New Roman" w:cs="Times New Roman"/>
        </w:rPr>
        <w:t>Winkle-Wagner, R. &amp; McCoy, D.L. (</w:t>
      </w:r>
      <w:r w:rsidR="008F6248" w:rsidRPr="00011844">
        <w:rPr>
          <w:rFonts w:ascii="Times New Roman" w:hAnsi="Times New Roman" w:cs="Times New Roman"/>
        </w:rPr>
        <w:t>2016</w:t>
      </w:r>
      <w:r w:rsidRPr="00011844">
        <w:rPr>
          <w:rFonts w:ascii="Times New Roman" w:hAnsi="Times New Roman" w:cs="Times New Roman"/>
        </w:rPr>
        <w:t xml:space="preserve">). </w:t>
      </w:r>
      <w:r w:rsidR="008B756F" w:rsidRPr="00011844">
        <w:rPr>
          <w:rFonts w:ascii="Times New Roman" w:hAnsi="Times New Roman" w:cs="Times New Roman"/>
        </w:rPr>
        <w:t>En</w:t>
      </w:r>
      <w:r w:rsidR="00086992" w:rsidRPr="00011844">
        <w:rPr>
          <w:rFonts w:ascii="Times New Roman" w:hAnsi="Times New Roman" w:cs="Times New Roman"/>
        </w:rPr>
        <w:t>tering the (postgraduate) field</w:t>
      </w:r>
      <w:r w:rsidRPr="00011844">
        <w:rPr>
          <w:rFonts w:ascii="Times New Roman" w:hAnsi="Times New Roman" w:cs="Times New Roman"/>
        </w:rPr>
        <w:t xml:space="preserve">: Underrepresented students’ acquisition of cultural and social capital in summer bridge programs. </w:t>
      </w:r>
      <w:r w:rsidRPr="00011844">
        <w:rPr>
          <w:rFonts w:ascii="Times New Roman" w:hAnsi="Times New Roman" w:cs="Times New Roman"/>
          <w:i/>
        </w:rPr>
        <w:t>The Journal of Higher Education</w:t>
      </w:r>
      <w:r w:rsidR="00E702B6" w:rsidRPr="00011844">
        <w:rPr>
          <w:rFonts w:ascii="Times New Roman" w:hAnsi="Times New Roman" w:cs="Times New Roman"/>
          <w:i/>
        </w:rPr>
        <w:t>, 87(2), 178-205</w:t>
      </w:r>
      <w:r w:rsidRPr="00011844">
        <w:rPr>
          <w:rFonts w:ascii="Times New Roman" w:hAnsi="Times New Roman" w:cs="Times New Roman"/>
          <w:i/>
        </w:rPr>
        <w:t xml:space="preserve">. </w:t>
      </w:r>
    </w:p>
    <w:p w14:paraId="3CFD9631" w14:textId="77777777" w:rsidR="00E702B6" w:rsidRPr="00E702B6" w:rsidRDefault="00E702B6" w:rsidP="00E702B6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06D4E7A" w14:textId="08B01FAA" w:rsidR="0099583B" w:rsidRPr="00011844" w:rsidRDefault="00FF5159" w:rsidP="00DF10D3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011844">
        <w:rPr>
          <w:rFonts w:ascii="Times New Roman" w:hAnsi="Times New Roman" w:cs="Times New Roman"/>
        </w:rPr>
        <w:t>McCoy, D.L, Winkle-Wagner, R., &amp; Luedke, C. (</w:t>
      </w:r>
      <w:r w:rsidR="00E702B6" w:rsidRPr="00011844">
        <w:rPr>
          <w:rFonts w:ascii="Times New Roman" w:hAnsi="Times New Roman" w:cs="Times New Roman"/>
        </w:rPr>
        <w:t>2015</w:t>
      </w:r>
      <w:r w:rsidRPr="00011844">
        <w:rPr>
          <w:rFonts w:ascii="Times New Roman" w:hAnsi="Times New Roman" w:cs="Times New Roman"/>
        </w:rPr>
        <w:t xml:space="preserve">). Colorblind mentoring? Exploring White faculty mentoring of Students of Color. </w:t>
      </w:r>
      <w:r w:rsidRPr="00011844">
        <w:rPr>
          <w:rFonts w:ascii="Times New Roman" w:hAnsi="Times New Roman" w:cs="Times New Roman"/>
          <w:i/>
        </w:rPr>
        <w:t>Journal of Diversity in Higher Education</w:t>
      </w:r>
      <w:r w:rsidR="00E702B6" w:rsidRPr="00011844">
        <w:rPr>
          <w:rFonts w:ascii="Times New Roman" w:hAnsi="Times New Roman" w:cs="Times New Roman"/>
          <w:i/>
        </w:rPr>
        <w:t xml:space="preserve">, </w:t>
      </w:r>
      <w:r w:rsidR="00E702B6" w:rsidRPr="00011844">
        <w:rPr>
          <w:rFonts w:ascii="Times New Roman" w:hAnsi="Times New Roman" w:cs="Times New Roman"/>
        </w:rPr>
        <w:t xml:space="preserve">8(4), 225-242. </w:t>
      </w:r>
    </w:p>
    <w:p w14:paraId="4C6866DA" w14:textId="77777777" w:rsidR="0099583B" w:rsidRPr="00BC481B" w:rsidRDefault="0099583B" w:rsidP="00BC481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EF2AD6F" w14:textId="3082A957" w:rsidR="009A14C2" w:rsidRPr="00011844" w:rsidRDefault="008509AF" w:rsidP="00DF10D3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011844">
        <w:rPr>
          <w:rFonts w:ascii="Times New Roman" w:hAnsi="Times New Roman" w:cs="Times New Roman"/>
        </w:rPr>
        <w:t>Maramba, D., Sulè, V.T., &amp; Winkle-Wagner, R. (</w:t>
      </w:r>
      <w:r w:rsidR="00BC481B" w:rsidRPr="00011844">
        <w:rPr>
          <w:rFonts w:ascii="Times New Roman" w:hAnsi="Times New Roman" w:cs="Times New Roman"/>
        </w:rPr>
        <w:t>2015</w:t>
      </w:r>
      <w:r w:rsidRPr="00011844">
        <w:rPr>
          <w:rFonts w:ascii="Times New Roman" w:hAnsi="Times New Roman" w:cs="Times New Roman"/>
        </w:rPr>
        <w:t xml:space="preserve">). What discourse on the Texas Top Ten Percent Plan says about accountability for diversity. </w:t>
      </w:r>
      <w:r w:rsidR="00BC481B" w:rsidRPr="00011844">
        <w:rPr>
          <w:rFonts w:ascii="Times New Roman" w:hAnsi="Times New Roman" w:cs="Times New Roman"/>
          <w:i/>
        </w:rPr>
        <w:t>The Journal of Higher Education</w:t>
      </w:r>
      <w:r w:rsidR="00BC481B" w:rsidRPr="00011844">
        <w:rPr>
          <w:rFonts w:ascii="Times New Roman" w:hAnsi="Times New Roman" w:cs="Times New Roman"/>
        </w:rPr>
        <w:t>, Volume 86(5), pp. 751-776.</w:t>
      </w:r>
    </w:p>
    <w:p w14:paraId="438183CF" w14:textId="77777777" w:rsidR="009A14C2" w:rsidRDefault="009A14C2" w:rsidP="009A14C2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6B081827" w14:textId="2E9BCFEE" w:rsidR="009A14C2" w:rsidRDefault="008509AF" w:rsidP="00DF10D3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lang w:val="de-DE" w:eastAsia="de-DE"/>
        </w:rPr>
      </w:pPr>
      <w:r w:rsidRPr="00011844">
        <w:rPr>
          <w:rFonts w:ascii="Times New Roman" w:hAnsi="Times New Roman" w:cs="Times New Roman"/>
        </w:rPr>
        <w:t xml:space="preserve">Hunter, C.A., Ortloff, D.H., &amp; </w:t>
      </w:r>
      <w:r w:rsidR="00304E0D" w:rsidRPr="00011844">
        <w:rPr>
          <w:rFonts w:ascii="Times New Roman" w:hAnsi="Times New Roman" w:cs="Times New Roman"/>
        </w:rPr>
        <w:t>Winkle</w:t>
      </w:r>
      <w:r w:rsidRPr="00011844">
        <w:rPr>
          <w:rFonts w:ascii="Times New Roman" w:hAnsi="Times New Roman" w:cs="Times New Roman"/>
        </w:rPr>
        <w:t>-Wagner, R. (</w:t>
      </w:r>
      <w:r w:rsidR="00BC481B" w:rsidRPr="00011844">
        <w:rPr>
          <w:rFonts w:ascii="Times New Roman" w:hAnsi="Times New Roman" w:cs="Times New Roman"/>
        </w:rPr>
        <w:t>2015</w:t>
      </w:r>
      <w:r w:rsidRPr="00011844">
        <w:rPr>
          <w:rFonts w:ascii="Times New Roman" w:hAnsi="Times New Roman" w:cs="Times New Roman"/>
        </w:rPr>
        <w:t xml:space="preserve">). Out of Our Comfort Zones: Teaching Qualitative Research  at a Distance and Online. </w:t>
      </w:r>
      <w:r w:rsidRPr="00011844">
        <w:rPr>
          <w:rFonts w:ascii="Times New Roman" w:hAnsi="Times New Roman" w:cs="Times New Roman"/>
          <w:i/>
        </w:rPr>
        <w:t>Qualitative Report</w:t>
      </w:r>
      <w:r w:rsidR="0014190C" w:rsidRPr="00011844">
        <w:rPr>
          <w:rFonts w:ascii="Times New Roman" w:hAnsi="Times New Roman" w:cs="Times New Roman"/>
          <w:i/>
        </w:rPr>
        <w:t xml:space="preserve">, </w:t>
      </w:r>
      <w:r w:rsidR="0014190C" w:rsidRPr="00011844">
        <w:rPr>
          <w:rFonts w:ascii="Times New Roman" w:hAnsi="Times New Roman" w:cs="Times New Roman"/>
        </w:rPr>
        <w:t xml:space="preserve">19(3), 1-24. Available online at </w:t>
      </w:r>
      <w:r w:rsidR="0014190C" w:rsidRPr="00011844">
        <w:rPr>
          <w:rFonts w:ascii="Times New Roman" w:eastAsia="Times New Roman" w:hAnsi="Times New Roman" w:cs="Times New Roman"/>
          <w:b/>
          <w:lang w:val="de-DE" w:eastAsia="de-DE"/>
        </w:rPr>
        <w:t xml:space="preserve"> </w:t>
      </w:r>
      <w:hyperlink r:id="rId12" w:history="1">
        <w:r w:rsidR="00AF43DF" w:rsidRPr="00635CAD">
          <w:rPr>
            <w:rStyle w:val="Hyperlink"/>
            <w:rFonts w:ascii="Times New Roman" w:eastAsia="Times New Roman" w:hAnsi="Times New Roman" w:cs="Times New Roman"/>
            <w:lang w:val="de-DE" w:eastAsia="de-DE"/>
          </w:rPr>
          <w:t>http://www.nova.edu/ssss/QR/QR19/huntert&amp;l3.pdf</w:t>
        </w:r>
      </w:hyperlink>
    </w:p>
    <w:p w14:paraId="3075AC15" w14:textId="77777777" w:rsidR="00AF43DF" w:rsidRPr="00011844" w:rsidRDefault="00AF43DF" w:rsidP="00AF43DF">
      <w:pPr>
        <w:pStyle w:val="ListParagraph"/>
        <w:autoSpaceDE w:val="0"/>
        <w:autoSpaceDN w:val="0"/>
        <w:adjustRightInd w:val="0"/>
        <w:rPr>
          <w:rFonts w:ascii="Times New Roman" w:eastAsia="Times New Roman" w:hAnsi="Times New Roman" w:cs="Times New Roman"/>
          <w:lang w:val="de-DE" w:eastAsia="de-DE"/>
        </w:rPr>
      </w:pPr>
    </w:p>
    <w:p w14:paraId="441E3C76" w14:textId="57C27469" w:rsidR="00CB1009" w:rsidRDefault="008509AF" w:rsidP="00DF10D3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11844">
        <w:rPr>
          <w:rFonts w:ascii="Times New Roman" w:hAnsi="Times New Roman" w:cs="Times New Roman"/>
        </w:rPr>
        <w:t>McCoy, D.L. &amp; Winkle-Wagner, R. (</w:t>
      </w:r>
      <w:r w:rsidR="00BC481B" w:rsidRPr="00011844">
        <w:rPr>
          <w:rFonts w:ascii="Times New Roman" w:hAnsi="Times New Roman" w:cs="Times New Roman"/>
        </w:rPr>
        <w:t>2015</w:t>
      </w:r>
      <w:r w:rsidR="00CF1EED" w:rsidRPr="00011844">
        <w:rPr>
          <w:rFonts w:ascii="Times New Roman" w:hAnsi="Times New Roman" w:cs="Times New Roman"/>
        </w:rPr>
        <w:t>.</w:t>
      </w:r>
      <w:r w:rsidRPr="00011844">
        <w:rPr>
          <w:rFonts w:ascii="Times New Roman" w:hAnsi="Times New Roman" w:cs="Times New Roman"/>
        </w:rPr>
        <w:t xml:space="preserve">). Bridging the divide: Developing a scholarly habitus for aspiring graduate students through summer bridge program participation. </w:t>
      </w:r>
      <w:r w:rsidRPr="00011844">
        <w:rPr>
          <w:rFonts w:ascii="Times New Roman" w:hAnsi="Times New Roman" w:cs="Times New Roman"/>
          <w:i/>
        </w:rPr>
        <w:t>Journal of College Student Development</w:t>
      </w:r>
      <w:r w:rsidR="00BC481B" w:rsidRPr="00011844">
        <w:rPr>
          <w:rFonts w:ascii="Times New Roman" w:hAnsi="Times New Roman" w:cs="Times New Roman"/>
          <w:i/>
        </w:rPr>
        <w:t xml:space="preserve">, </w:t>
      </w:r>
      <w:r w:rsidR="00BC481B" w:rsidRPr="00011844">
        <w:rPr>
          <w:rFonts w:ascii="Times New Roman" w:hAnsi="Times New Roman" w:cs="Times New Roman"/>
        </w:rPr>
        <w:t>56(5), 423-439</w:t>
      </w:r>
      <w:r w:rsidRPr="00011844">
        <w:rPr>
          <w:rFonts w:ascii="Times New Roman" w:hAnsi="Times New Roman" w:cs="Times New Roman"/>
          <w:i/>
        </w:rPr>
        <w:t>.</w:t>
      </w:r>
      <w:r w:rsidR="00CF1EED" w:rsidRPr="00011844">
        <w:rPr>
          <w:rFonts w:ascii="Times New Roman" w:hAnsi="Times New Roman" w:cs="Times New Roman"/>
        </w:rPr>
        <w:t xml:space="preserve"> </w:t>
      </w:r>
      <w:bookmarkEnd w:id="0"/>
      <w:bookmarkEnd w:id="1"/>
    </w:p>
    <w:p w14:paraId="75D45D32" w14:textId="77777777" w:rsidR="006C5BA1" w:rsidRPr="00011844" w:rsidRDefault="006C5BA1" w:rsidP="006C5BA1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8348E5E" w14:textId="230B8672" w:rsidR="002F359D" w:rsidRPr="00011844" w:rsidRDefault="00FF5159" w:rsidP="00DF10D3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011844">
        <w:rPr>
          <w:rFonts w:ascii="Times New Roman" w:hAnsi="Times New Roman" w:cs="Times New Roman"/>
        </w:rPr>
        <w:t>Winkle-Wagner, R. (2014). Lives not narrowed down: The state of African American women’s experiences in higher education.</w:t>
      </w:r>
      <w:r w:rsidRPr="00011844">
        <w:rPr>
          <w:rFonts w:ascii="Times New Roman" w:hAnsi="Times New Roman" w:cs="Times New Roman"/>
          <w:i/>
        </w:rPr>
        <w:t xml:space="preserve"> Review of Educational Research</w:t>
      </w:r>
      <w:r w:rsidR="005D771F" w:rsidRPr="00011844">
        <w:rPr>
          <w:rFonts w:ascii="Times New Roman" w:hAnsi="Times New Roman" w:cs="Times New Roman"/>
          <w:i/>
        </w:rPr>
        <w:t xml:space="preserve">, 85(2), </w:t>
      </w:r>
      <w:r w:rsidR="005D771F" w:rsidRPr="00011844">
        <w:rPr>
          <w:rFonts w:ascii="Times New Roman" w:hAnsi="Times New Roman" w:cs="Times New Roman"/>
        </w:rPr>
        <w:t>171-204</w:t>
      </w:r>
      <w:r w:rsidRPr="00011844">
        <w:rPr>
          <w:rFonts w:ascii="Times New Roman" w:hAnsi="Times New Roman" w:cs="Times New Roman"/>
          <w:i/>
        </w:rPr>
        <w:t xml:space="preserve">. </w:t>
      </w:r>
      <w:r w:rsidRPr="00011844">
        <w:rPr>
          <w:rFonts w:ascii="Times New Roman" w:hAnsi="Times New Roman" w:cs="Times New Roman"/>
        </w:rPr>
        <w:t>Available o</w:t>
      </w:r>
      <w:r w:rsidR="005D771F" w:rsidRPr="00011844">
        <w:rPr>
          <w:rFonts w:ascii="Times New Roman" w:hAnsi="Times New Roman" w:cs="Times New Roman"/>
        </w:rPr>
        <w:t xml:space="preserve">nline </w:t>
      </w:r>
      <w:r w:rsidRPr="00011844">
        <w:rPr>
          <w:rFonts w:ascii="Times New Roman" w:hAnsi="Times New Roman" w:cs="Times New Roman"/>
        </w:rPr>
        <w:t xml:space="preserve">at: </w:t>
      </w:r>
      <w:hyperlink r:id="rId13" w:history="1">
        <w:r w:rsidRPr="00011844">
          <w:rPr>
            <w:rStyle w:val="Hyperlink"/>
            <w:rFonts w:ascii="Times New Roman" w:hAnsi="Times New Roman" w:cs="Times New Roman"/>
          </w:rPr>
          <w:t>http://rer.sagepub.com/content/early/2014/09/24/0034654314551065?papetoc</w:t>
        </w:r>
      </w:hyperlink>
      <w:r w:rsidR="00CF1EED" w:rsidRPr="00011844">
        <w:rPr>
          <w:rStyle w:val="Hyperlink"/>
          <w:rFonts w:ascii="Times New Roman" w:hAnsi="Times New Roman" w:cs="Times New Roman"/>
        </w:rPr>
        <w:t xml:space="preserve"> </w:t>
      </w:r>
    </w:p>
    <w:p w14:paraId="53466E02" w14:textId="77777777" w:rsidR="002F359D" w:rsidRDefault="002F359D" w:rsidP="00FF5159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45668FE" w14:textId="097C605A" w:rsidR="008214DB" w:rsidRPr="00011844" w:rsidRDefault="008509AF" w:rsidP="00DF10D3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11844">
        <w:rPr>
          <w:rFonts w:ascii="Times New Roman" w:hAnsi="Times New Roman" w:cs="Times New Roman"/>
        </w:rPr>
        <w:t xml:space="preserve">Kennedy, S. &amp; Winkle-Wagner, R (2014). Earning autonomy while maintaining family ties: Black women’s reflections on the transition into college. </w:t>
      </w:r>
      <w:r w:rsidRPr="00011844">
        <w:rPr>
          <w:rFonts w:ascii="Times New Roman" w:hAnsi="Times New Roman" w:cs="Times New Roman"/>
          <w:i/>
        </w:rPr>
        <w:t>NASPA Journal about Women in Higher Education, 74(2)</w:t>
      </w:r>
      <w:r w:rsidR="0066359D" w:rsidRPr="00011844">
        <w:rPr>
          <w:rFonts w:ascii="Times New Roman" w:hAnsi="Times New Roman" w:cs="Times New Roman"/>
          <w:i/>
        </w:rPr>
        <w:t xml:space="preserve">, </w:t>
      </w:r>
      <w:r w:rsidR="0066359D" w:rsidRPr="00011844">
        <w:rPr>
          <w:rFonts w:ascii="Times New Roman" w:hAnsi="Times New Roman" w:cs="Times New Roman"/>
        </w:rPr>
        <w:t>133-151</w:t>
      </w:r>
      <w:r w:rsidRPr="00011844">
        <w:rPr>
          <w:rFonts w:ascii="Times New Roman" w:hAnsi="Times New Roman" w:cs="Times New Roman"/>
        </w:rPr>
        <w:t>.</w:t>
      </w:r>
      <w:r w:rsidR="00CF1EED" w:rsidRPr="00011844">
        <w:rPr>
          <w:rFonts w:ascii="Times New Roman" w:hAnsi="Times New Roman" w:cs="Times New Roman"/>
        </w:rPr>
        <w:t xml:space="preserve"> </w:t>
      </w:r>
    </w:p>
    <w:p w14:paraId="298F2A4F" w14:textId="77777777" w:rsidR="008214DB" w:rsidRPr="008214DB" w:rsidRDefault="008214DB" w:rsidP="008214DB">
      <w:pPr>
        <w:autoSpaceDE w:val="0"/>
        <w:autoSpaceDN w:val="0"/>
        <w:adjustRightInd w:val="0"/>
        <w:rPr>
          <w:rFonts w:ascii="Times New Roman" w:hAnsi="Times New Roman" w:cs="Times New Roman"/>
          <w:i/>
        </w:rPr>
      </w:pPr>
    </w:p>
    <w:p w14:paraId="3D7D8121" w14:textId="14E484F4" w:rsidR="009A14C2" w:rsidRPr="00011844" w:rsidRDefault="008509AF" w:rsidP="00DF10D3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11844">
        <w:rPr>
          <w:rFonts w:ascii="Times New Roman" w:hAnsi="Times New Roman" w:cs="Times New Roman"/>
        </w:rPr>
        <w:t xml:space="preserve">Lundy-Wagner, V. &amp; Winkle-Wagner, R. (2013). A harassing climate? The implications of sexual harassment for campus climate. </w:t>
      </w:r>
      <w:r w:rsidRPr="00011844">
        <w:rPr>
          <w:rFonts w:ascii="Times New Roman" w:hAnsi="Times New Roman" w:cs="Times New Roman"/>
          <w:i/>
        </w:rPr>
        <w:t>Journal of Diversity in Higher Education, 6(1),51.</w:t>
      </w:r>
      <w:r w:rsidR="00CF1EED" w:rsidRPr="00011844">
        <w:rPr>
          <w:rFonts w:ascii="Times New Roman" w:hAnsi="Times New Roman" w:cs="Times New Roman"/>
          <w:i/>
        </w:rPr>
        <w:t xml:space="preserve"> </w:t>
      </w:r>
    </w:p>
    <w:p w14:paraId="304035C8" w14:textId="77777777" w:rsidR="00CB1009" w:rsidRPr="008214DB" w:rsidRDefault="00CB1009" w:rsidP="008214D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D249D46" w14:textId="7A3E6928" w:rsidR="009A14C2" w:rsidRPr="00011844" w:rsidRDefault="008509AF" w:rsidP="00DF10D3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11844">
        <w:rPr>
          <w:rFonts w:ascii="Times New Roman" w:hAnsi="Times New Roman" w:cs="Times New Roman"/>
        </w:rPr>
        <w:t xml:space="preserve">Winkle-Wagner, R., Sule, V.T. &amp; Maramba, D.C. (2012). When Race Disappears: Merit in the College Admissions Policy Decision-Making Process in the State of Texas. </w:t>
      </w:r>
      <w:r w:rsidRPr="00011844">
        <w:rPr>
          <w:rFonts w:ascii="Times New Roman" w:hAnsi="Times New Roman" w:cs="Times New Roman"/>
          <w:i/>
        </w:rPr>
        <w:t xml:space="preserve">Educational Policy, 28(4), </w:t>
      </w:r>
      <w:r w:rsidRPr="00011844">
        <w:rPr>
          <w:rFonts w:ascii="Times New Roman" w:hAnsi="Times New Roman" w:cs="Times New Roman"/>
        </w:rPr>
        <w:t xml:space="preserve">516-545. DOI: 10.1177/0895904812465114 Also available at: </w:t>
      </w:r>
      <w:hyperlink r:id="rId14" w:history="1">
        <w:r w:rsidRPr="00011844">
          <w:rPr>
            <w:rFonts w:ascii="Times New Roman" w:hAnsi="Times New Roman" w:cs="Times New Roman"/>
            <w:color w:val="386EFF"/>
            <w:u w:val="single" w:color="386EFF"/>
          </w:rPr>
          <w:t>http://epx.sagepub.com/cgi/reprint/28/4/516.pdf?ijkey=PEccWLW8kzf9av6&amp;keytype=ref</w:t>
        </w:r>
      </w:hyperlink>
      <w:r w:rsidR="00CF1EED" w:rsidRPr="00011844">
        <w:rPr>
          <w:rFonts w:ascii="Times New Roman" w:hAnsi="Times New Roman" w:cs="Times New Roman"/>
          <w:color w:val="386EFF"/>
          <w:u w:val="single" w:color="386EFF"/>
        </w:rPr>
        <w:t xml:space="preserve"> </w:t>
      </w:r>
    </w:p>
    <w:p w14:paraId="360A29E7" w14:textId="77777777" w:rsidR="009A14C2" w:rsidRDefault="009A14C2" w:rsidP="009A14C2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53FE60A7" w14:textId="4DCD05F0" w:rsidR="008509AF" w:rsidRPr="00011844" w:rsidRDefault="008509AF" w:rsidP="00DF10D3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11844">
        <w:rPr>
          <w:rFonts w:ascii="Times New Roman" w:hAnsi="Times New Roman" w:cs="Times New Roman"/>
        </w:rPr>
        <w:t xml:space="preserve">Winkle-Wagner, R. (2012). Self, college experiences, and society: Rethinking student development theory from a sociological perspective. </w:t>
      </w:r>
      <w:r w:rsidR="009A14C2" w:rsidRPr="00011844">
        <w:rPr>
          <w:rFonts w:ascii="Times New Roman" w:hAnsi="Times New Roman" w:cs="Times New Roman"/>
          <w:i/>
        </w:rPr>
        <w:t xml:space="preserve">College Student Affairs </w:t>
      </w:r>
      <w:r w:rsidRPr="00011844">
        <w:rPr>
          <w:rFonts w:ascii="Times New Roman" w:hAnsi="Times New Roman" w:cs="Times New Roman"/>
          <w:i/>
        </w:rPr>
        <w:t xml:space="preserve">Journal, 30(2), </w:t>
      </w:r>
      <w:r w:rsidRPr="00011844">
        <w:rPr>
          <w:rFonts w:ascii="Times New Roman" w:hAnsi="Times New Roman" w:cs="Times New Roman"/>
        </w:rPr>
        <w:t>45-60</w:t>
      </w:r>
      <w:r w:rsidRPr="00011844">
        <w:rPr>
          <w:rFonts w:ascii="Times New Roman" w:hAnsi="Times New Roman" w:cs="Times New Roman"/>
          <w:i/>
        </w:rPr>
        <w:t xml:space="preserve">. </w:t>
      </w:r>
    </w:p>
    <w:p w14:paraId="60CEBA36" w14:textId="77777777" w:rsidR="008509AF" w:rsidRPr="00ED51E3" w:rsidRDefault="008509AF" w:rsidP="009A14C2">
      <w:pPr>
        <w:ind w:left="720" w:hanging="720"/>
        <w:rPr>
          <w:rFonts w:ascii="Times New Roman" w:hAnsi="Times New Roman" w:cs="Times New Roman"/>
        </w:rPr>
      </w:pPr>
    </w:p>
    <w:p w14:paraId="782CEE20" w14:textId="030E5B68" w:rsidR="008509AF" w:rsidRPr="00011844" w:rsidRDefault="008509AF" w:rsidP="00DF10D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011844">
        <w:rPr>
          <w:rFonts w:ascii="Times New Roman" w:hAnsi="Times New Roman" w:cs="Times New Roman"/>
        </w:rPr>
        <w:t xml:space="preserve">Winkle-Wagner, R. (2009b). The perpetual homelessness of college experiences: The tensions between home and campus for African American women </w:t>
      </w:r>
      <w:r w:rsidRPr="00011844">
        <w:rPr>
          <w:rFonts w:ascii="Times New Roman" w:hAnsi="Times New Roman" w:cs="Times New Roman"/>
          <w:i/>
        </w:rPr>
        <w:t>The Review of Higher Education¸</w:t>
      </w:r>
      <w:r w:rsidRPr="00011844">
        <w:rPr>
          <w:rFonts w:ascii="Times New Roman" w:hAnsi="Times New Roman" w:cs="Times New Roman"/>
        </w:rPr>
        <w:t>33</w:t>
      </w:r>
      <w:r w:rsidRPr="00011844">
        <w:rPr>
          <w:rFonts w:ascii="Times New Roman" w:hAnsi="Times New Roman" w:cs="Times New Roman"/>
          <w:i/>
        </w:rPr>
        <w:t>(1)</w:t>
      </w:r>
      <w:r w:rsidRPr="00011844">
        <w:rPr>
          <w:rFonts w:ascii="Times New Roman" w:hAnsi="Times New Roman" w:cs="Times New Roman"/>
        </w:rPr>
        <w:t>, 1-36</w:t>
      </w:r>
      <w:r w:rsidRPr="00011844">
        <w:rPr>
          <w:rFonts w:ascii="Times New Roman" w:hAnsi="Times New Roman" w:cs="Times New Roman"/>
          <w:i/>
        </w:rPr>
        <w:t>.</w:t>
      </w:r>
      <w:r w:rsidR="00CF1EED" w:rsidRPr="00011844">
        <w:rPr>
          <w:rFonts w:ascii="Times New Roman" w:hAnsi="Times New Roman" w:cs="Times New Roman"/>
          <w:i/>
        </w:rPr>
        <w:t xml:space="preserve"> </w:t>
      </w:r>
    </w:p>
    <w:p w14:paraId="6EB83D2E" w14:textId="77777777" w:rsidR="008509AF" w:rsidRPr="00ED51E3" w:rsidRDefault="008509AF" w:rsidP="009A14C2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i/>
        </w:rPr>
      </w:pPr>
    </w:p>
    <w:p w14:paraId="543F9508" w14:textId="77777777" w:rsidR="00011844" w:rsidRPr="00011844" w:rsidRDefault="008509AF" w:rsidP="00DF10D3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11844">
        <w:rPr>
          <w:rFonts w:ascii="Times New Roman" w:hAnsi="Times New Roman" w:cs="Times New Roman"/>
        </w:rPr>
        <w:t xml:space="preserve">Winkle-Wagner, R. &amp; Nelson, J. (2009).  Is higher education the great equalizer?  Using the NELS: 88 dataset to examine early occupational attainment. </w:t>
      </w:r>
      <w:r w:rsidRPr="00011844">
        <w:rPr>
          <w:rFonts w:ascii="Times New Roman" w:hAnsi="Times New Roman" w:cs="Times New Roman"/>
          <w:i/>
        </w:rPr>
        <w:t xml:space="preserve">Enrollment Management Journal, 3(1), </w:t>
      </w:r>
      <w:r w:rsidRPr="00011844">
        <w:rPr>
          <w:rFonts w:ascii="Times New Roman" w:hAnsi="Times New Roman" w:cs="Times New Roman"/>
        </w:rPr>
        <w:t>10-29</w:t>
      </w:r>
      <w:r w:rsidRPr="00011844">
        <w:rPr>
          <w:rFonts w:ascii="Times New Roman" w:hAnsi="Times New Roman" w:cs="Times New Roman"/>
          <w:i/>
        </w:rPr>
        <w:t>.</w:t>
      </w:r>
    </w:p>
    <w:p w14:paraId="27E64506" w14:textId="77777777" w:rsidR="00011844" w:rsidRDefault="00011844" w:rsidP="00011844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14:paraId="72582514" w14:textId="47F2BA04" w:rsidR="009A14C2" w:rsidRPr="00011844" w:rsidRDefault="00011844" w:rsidP="00011844">
      <w:pPr>
        <w:autoSpaceDE w:val="0"/>
        <w:autoSpaceDN w:val="0"/>
        <w:adjustRightInd w:val="0"/>
        <w:ind w:left="720" w:hanging="360"/>
        <w:rPr>
          <w:rFonts w:ascii="Times New Roman" w:hAnsi="Times New Roman" w:cs="Times New Roman"/>
        </w:rPr>
      </w:pPr>
      <w:r w:rsidRPr="00011844">
        <w:rPr>
          <w:rFonts w:ascii="Times New Roman" w:hAnsi="Times New Roman" w:cs="Times New Roman"/>
        </w:rPr>
        <w:lastRenderedPageBreak/>
        <w:t xml:space="preserve">3. </w:t>
      </w:r>
      <w:r>
        <w:rPr>
          <w:rFonts w:ascii="Times New Roman" w:hAnsi="Times New Roman" w:cs="Times New Roman"/>
        </w:rPr>
        <w:tab/>
      </w:r>
      <w:r w:rsidR="008509AF" w:rsidRPr="00011844">
        <w:rPr>
          <w:rFonts w:ascii="Times New Roman" w:hAnsi="Times New Roman" w:cs="Times New Roman"/>
        </w:rPr>
        <w:t>Winkle-Wagner, R. (2008a). Not “feminist” but “strong:” African American women’s</w:t>
      </w:r>
      <w:r w:rsidR="009A14C2" w:rsidRPr="00011844">
        <w:rPr>
          <w:rFonts w:ascii="Times New Roman" w:hAnsi="Times New Roman" w:cs="Times New Roman"/>
        </w:rPr>
        <w:t xml:space="preserve"> </w:t>
      </w:r>
      <w:r w:rsidR="008509AF" w:rsidRPr="00011844">
        <w:rPr>
          <w:rFonts w:ascii="Times New Roman" w:hAnsi="Times New Roman" w:cs="Times New Roman"/>
        </w:rPr>
        <w:t xml:space="preserve">reflections of race and gender in college. </w:t>
      </w:r>
      <w:r w:rsidR="008509AF" w:rsidRPr="00011844">
        <w:rPr>
          <w:rFonts w:ascii="Times New Roman" w:hAnsi="Times New Roman" w:cs="Times New Roman"/>
          <w:i/>
        </w:rPr>
        <w:t>The Negro Educational Review, 59</w:t>
      </w:r>
      <w:r w:rsidR="008509AF" w:rsidRPr="00011844">
        <w:rPr>
          <w:rFonts w:ascii="Times New Roman" w:hAnsi="Times New Roman" w:cs="Times New Roman"/>
        </w:rPr>
        <w:t>(3-4), 181-196.</w:t>
      </w:r>
      <w:r w:rsidR="00073707" w:rsidRPr="00011844">
        <w:rPr>
          <w:rFonts w:ascii="Times New Roman" w:hAnsi="Times New Roman" w:cs="Times New Roman"/>
        </w:rPr>
        <w:t xml:space="preserve"> </w:t>
      </w:r>
    </w:p>
    <w:p w14:paraId="6EF910FF" w14:textId="77777777" w:rsidR="00CB1009" w:rsidRPr="00CB1009" w:rsidRDefault="00CB1009" w:rsidP="00CB100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1725F37" w14:textId="7C58E8BB" w:rsidR="009A14C2" w:rsidRPr="00011844" w:rsidRDefault="008509AF" w:rsidP="00A73E1C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011844">
        <w:rPr>
          <w:rFonts w:ascii="Times New Roman" w:hAnsi="Times New Roman" w:cs="Times New Roman"/>
        </w:rPr>
        <w:t xml:space="preserve">Hossler, D., Shonia, O., &amp; Winkle-Wagner, R. (2007). </w:t>
      </w:r>
      <w:r w:rsidR="00073707" w:rsidRPr="00011844">
        <w:rPr>
          <w:rFonts w:ascii="Times New Roman" w:hAnsi="Times New Roman" w:cs="Times New Roman"/>
        </w:rPr>
        <w:t>A policy analysis of the status of access and equity for tertiary education in Russia</w:t>
      </w:r>
      <w:r w:rsidRPr="00011844">
        <w:rPr>
          <w:rFonts w:ascii="Times New Roman" w:hAnsi="Times New Roman" w:cs="Times New Roman"/>
        </w:rPr>
        <w:t xml:space="preserve">. </w:t>
      </w:r>
      <w:r w:rsidRPr="00011844">
        <w:rPr>
          <w:rFonts w:ascii="Times New Roman" w:hAnsi="Times New Roman" w:cs="Times New Roman"/>
          <w:i/>
        </w:rPr>
        <w:t xml:space="preserve">European Education: Issues and Studies, </w:t>
      </w:r>
      <w:r w:rsidRPr="00011844">
        <w:rPr>
          <w:rFonts w:ascii="Times New Roman" w:hAnsi="Times New Roman" w:cs="Times New Roman"/>
        </w:rPr>
        <w:t>29</w:t>
      </w:r>
      <w:r w:rsidRPr="00011844">
        <w:rPr>
          <w:rFonts w:ascii="Times New Roman" w:hAnsi="Times New Roman" w:cs="Times New Roman"/>
          <w:i/>
        </w:rPr>
        <w:t>(2</w:t>
      </w:r>
      <w:r w:rsidRPr="00011844">
        <w:rPr>
          <w:rFonts w:ascii="Times New Roman" w:hAnsi="Times New Roman" w:cs="Times New Roman"/>
        </w:rPr>
        <w:t>), 83-102.</w:t>
      </w:r>
      <w:r w:rsidR="00073707" w:rsidRPr="00011844">
        <w:rPr>
          <w:rFonts w:ascii="Times New Roman" w:hAnsi="Times New Roman" w:cs="Times New Roman"/>
        </w:rPr>
        <w:t xml:space="preserve"> </w:t>
      </w:r>
    </w:p>
    <w:p w14:paraId="52737DE9" w14:textId="77777777" w:rsidR="00073707" w:rsidRPr="00073707" w:rsidRDefault="00073707" w:rsidP="0007370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BC59089" w14:textId="657FF592" w:rsidR="00A64533" w:rsidRPr="00011844" w:rsidRDefault="008509AF" w:rsidP="00DF10D3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011844">
        <w:rPr>
          <w:rFonts w:ascii="Times New Roman" w:hAnsi="Times New Roman" w:cs="Times New Roman"/>
        </w:rPr>
        <w:t xml:space="preserve">Winkle Wagner, R. (2006). An endless desert walk:  Perspectives of the San in Botswana as a case for multicultural education.  </w:t>
      </w:r>
      <w:r w:rsidRPr="00011844">
        <w:rPr>
          <w:rFonts w:ascii="Times New Roman" w:hAnsi="Times New Roman" w:cs="Times New Roman"/>
          <w:i/>
        </w:rPr>
        <w:t xml:space="preserve">International Journal of Educational Development, 26, </w:t>
      </w:r>
      <w:r w:rsidRPr="00011844">
        <w:rPr>
          <w:rFonts w:ascii="Times New Roman" w:hAnsi="Times New Roman" w:cs="Times New Roman"/>
        </w:rPr>
        <w:t>88-97</w:t>
      </w:r>
      <w:r w:rsidRPr="00011844">
        <w:rPr>
          <w:rFonts w:ascii="Times New Roman" w:hAnsi="Times New Roman" w:cs="Times New Roman"/>
          <w:i/>
        </w:rPr>
        <w:t>.</w:t>
      </w:r>
      <w:r w:rsidR="00073707" w:rsidRPr="00011844">
        <w:rPr>
          <w:rFonts w:ascii="Times New Roman" w:hAnsi="Times New Roman" w:cs="Times New Roman"/>
          <w:i/>
        </w:rPr>
        <w:t xml:space="preserve"> </w:t>
      </w:r>
    </w:p>
    <w:p w14:paraId="7F932E57" w14:textId="77777777" w:rsidR="00073707" w:rsidRDefault="00073707" w:rsidP="00F27B7E">
      <w:pPr>
        <w:rPr>
          <w:rFonts w:ascii="Times New Roman" w:hAnsi="Times New Roman" w:cs="Times New Roman"/>
          <w:i/>
        </w:rPr>
      </w:pPr>
    </w:p>
    <w:p w14:paraId="2206E249" w14:textId="77777777" w:rsidR="008509AF" w:rsidRPr="00F27B7E" w:rsidRDefault="008509AF" w:rsidP="00F27B7E">
      <w:pPr>
        <w:jc w:val="center"/>
        <w:rPr>
          <w:rFonts w:ascii="Times New Roman" w:hAnsi="Times New Roman" w:cs="Times New Roman"/>
          <w:b/>
          <w:u w:val="single"/>
        </w:rPr>
      </w:pPr>
      <w:r w:rsidRPr="00F27B7E">
        <w:rPr>
          <w:rFonts w:ascii="Times New Roman" w:hAnsi="Times New Roman" w:cs="Times New Roman"/>
          <w:b/>
          <w:u w:val="single"/>
        </w:rPr>
        <w:t>Monograph-length Chapters</w:t>
      </w:r>
    </w:p>
    <w:p w14:paraId="7D23BFA4" w14:textId="77777777" w:rsidR="008509AF" w:rsidRPr="00ED51E3" w:rsidRDefault="008509AF" w:rsidP="008509AF">
      <w:pPr>
        <w:ind w:firstLine="720"/>
        <w:jc w:val="center"/>
        <w:rPr>
          <w:rFonts w:ascii="Times New Roman" w:hAnsi="Times New Roman" w:cs="Times New Roman"/>
          <w:b/>
          <w:u w:val="single"/>
        </w:rPr>
      </w:pPr>
    </w:p>
    <w:p w14:paraId="5F7BEE76" w14:textId="76AFB25A" w:rsidR="008509AF" w:rsidRPr="007B3E32" w:rsidRDefault="008509AF" w:rsidP="00DF10D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7B3E32">
        <w:rPr>
          <w:rFonts w:ascii="Times New Roman" w:hAnsi="Times New Roman" w:cs="Times New Roman"/>
        </w:rPr>
        <w:t xml:space="preserve">Carter, D.F., Locks, A.M., &amp; Winkle-Wagner, R. (2013). From when and where I enter: Theoretical and empirical considerations of minority students’ transition to college. In John C. Smart and Michael B. Paulson, Eds., </w:t>
      </w:r>
      <w:r w:rsidRPr="007B3E32">
        <w:rPr>
          <w:rFonts w:ascii="Times New Roman" w:hAnsi="Times New Roman" w:cs="Times New Roman"/>
          <w:i/>
        </w:rPr>
        <w:t xml:space="preserve">Higher Education: Handbook of Theory and Research. </w:t>
      </w:r>
      <w:r w:rsidRPr="007B3E32">
        <w:rPr>
          <w:rFonts w:ascii="Times New Roman" w:hAnsi="Times New Roman" w:cs="Times New Roman"/>
        </w:rPr>
        <w:t xml:space="preserve">Bronx: Agathon Press, 93-149. </w:t>
      </w:r>
    </w:p>
    <w:p w14:paraId="45BE02AA" w14:textId="77777777" w:rsidR="008509AF" w:rsidRPr="00ED51E3" w:rsidRDefault="008509AF" w:rsidP="009A14C2">
      <w:pPr>
        <w:rPr>
          <w:rFonts w:ascii="Times New Roman" w:hAnsi="Times New Roman" w:cs="Times New Roman"/>
          <w:b/>
          <w:u w:val="single"/>
        </w:rPr>
      </w:pPr>
    </w:p>
    <w:p w14:paraId="5A16E31C" w14:textId="25955783" w:rsidR="00264EBD" w:rsidRDefault="008509AF" w:rsidP="00264EBD">
      <w:pPr>
        <w:jc w:val="center"/>
        <w:rPr>
          <w:rFonts w:ascii="Times New Roman" w:hAnsi="Times New Roman" w:cs="Times New Roman"/>
          <w:b/>
          <w:u w:val="single"/>
        </w:rPr>
      </w:pPr>
      <w:r w:rsidRPr="00F27B7E">
        <w:rPr>
          <w:rFonts w:ascii="Times New Roman" w:hAnsi="Times New Roman" w:cs="Times New Roman"/>
          <w:b/>
          <w:u w:val="single"/>
        </w:rPr>
        <w:t>Invited Book Chapters and Policy Briefs</w:t>
      </w:r>
      <w:bookmarkStart w:id="2" w:name="OLE_LINK3"/>
      <w:bookmarkStart w:id="3" w:name="OLE_LINK4"/>
    </w:p>
    <w:p w14:paraId="5EBBFD8E" w14:textId="77777777" w:rsidR="00264EBD" w:rsidRPr="00264EBD" w:rsidRDefault="00264EBD" w:rsidP="00264EBD">
      <w:pPr>
        <w:jc w:val="center"/>
        <w:rPr>
          <w:rFonts w:ascii="Times New Roman" w:hAnsi="Times New Roman" w:cs="Times New Roman"/>
          <w:b/>
          <w:u w:val="single"/>
        </w:rPr>
      </w:pPr>
    </w:p>
    <w:p w14:paraId="7690D84D" w14:textId="25B556B1" w:rsidR="00CB672D" w:rsidRPr="007B3E32" w:rsidRDefault="001D751F" w:rsidP="00DF10D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7B3E32">
        <w:rPr>
          <w:rFonts w:ascii="Times New Roman" w:hAnsi="Times New Roman" w:cs="Times New Roman"/>
          <w:bCs/>
        </w:rPr>
        <w:t>Winkle-Wagner, R., McCoy, D. &amp; Lee-Joh</w:t>
      </w:r>
      <w:r w:rsidR="00897E19" w:rsidRPr="007B3E32">
        <w:rPr>
          <w:rFonts w:ascii="Times New Roman" w:hAnsi="Times New Roman" w:cs="Times New Roman"/>
          <w:bCs/>
        </w:rPr>
        <w:t>n</w:t>
      </w:r>
      <w:r w:rsidRPr="007B3E32">
        <w:rPr>
          <w:rFonts w:ascii="Times New Roman" w:hAnsi="Times New Roman" w:cs="Times New Roman"/>
          <w:bCs/>
        </w:rPr>
        <w:t>son, J.L. (</w:t>
      </w:r>
      <w:r w:rsidR="00E83014">
        <w:rPr>
          <w:rFonts w:ascii="Times New Roman" w:hAnsi="Times New Roman" w:cs="Times New Roman"/>
          <w:bCs/>
        </w:rPr>
        <w:t>2020</w:t>
      </w:r>
      <w:r w:rsidRPr="007B3E32">
        <w:rPr>
          <w:rFonts w:ascii="Times New Roman" w:hAnsi="Times New Roman" w:cs="Times New Roman"/>
          <w:bCs/>
        </w:rPr>
        <w:t xml:space="preserve">). </w:t>
      </w:r>
      <w:r w:rsidRPr="007B3E32">
        <w:rPr>
          <w:rFonts w:ascii="Times New Roman" w:hAnsi="Times New Roman" w:cs="Times New Roman"/>
        </w:rPr>
        <w:t xml:space="preserve">Creating porous ivory tower: Two-way socialization processes that embrace Black students’ identities in academia. </w:t>
      </w:r>
      <w:r w:rsidRPr="007B3E32">
        <w:rPr>
          <w:rFonts w:ascii="Times New Roman" w:hAnsi="Times New Roman" w:cs="Times New Roman"/>
          <w:bCs/>
        </w:rPr>
        <w:t xml:space="preserve">In J. Weidman &amp; L. DeAngelo </w:t>
      </w:r>
      <w:r w:rsidR="00CB672D" w:rsidRPr="007B3E32">
        <w:rPr>
          <w:rFonts w:ascii="Times New Roman" w:hAnsi="Times New Roman" w:cs="Times New Roman"/>
          <w:bCs/>
          <w:i/>
        </w:rPr>
        <w:t xml:space="preserve">Socialization in Higher Education and the Early Career: Theory, Research and Application. </w:t>
      </w:r>
      <w:r w:rsidR="00CB672D" w:rsidRPr="007B3E32">
        <w:rPr>
          <w:rFonts w:ascii="Times New Roman" w:hAnsi="Times New Roman" w:cs="Times New Roman"/>
          <w:bCs/>
        </w:rPr>
        <w:t xml:space="preserve">Spring International Publishing. </w:t>
      </w:r>
    </w:p>
    <w:p w14:paraId="05BD7563" w14:textId="77777777" w:rsidR="001D751F" w:rsidRPr="001D751F" w:rsidRDefault="001D751F" w:rsidP="001D751F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3ACA8544" w14:textId="5B76DF84" w:rsidR="00187268" w:rsidRPr="007B3E32" w:rsidRDefault="00187268" w:rsidP="00DF10D3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7B3E32">
        <w:rPr>
          <w:rFonts w:ascii="Times New Roman" w:hAnsi="Times New Roman" w:cs="Times New Roman"/>
        </w:rPr>
        <w:t>Sulè, T., Winkle-Wagner, R. &amp; Maramba. (</w:t>
      </w:r>
      <w:r w:rsidR="007216DE">
        <w:rPr>
          <w:rFonts w:ascii="Times New Roman" w:hAnsi="Times New Roman" w:cs="Times New Roman"/>
        </w:rPr>
        <w:t>2020</w:t>
      </w:r>
      <w:r w:rsidRPr="007B3E32">
        <w:rPr>
          <w:rFonts w:ascii="Times New Roman" w:hAnsi="Times New Roman" w:cs="Times New Roman"/>
        </w:rPr>
        <w:t xml:space="preserve">). Why professor and student identities both matter in diversity in higher education courses. In </w:t>
      </w:r>
      <w:r w:rsidR="007216DE">
        <w:rPr>
          <w:rFonts w:ascii="Times New Roman" w:hAnsi="Times New Roman" w:cs="Times New Roman"/>
        </w:rPr>
        <w:t xml:space="preserve">Platt, S., </w:t>
      </w:r>
      <w:r w:rsidRPr="007B3E32">
        <w:rPr>
          <w:rFonts w:ascii="Times New Roman" w:hAnsi="Times New Roman" w:cs="Times New Roman"/>
        </w:rPr>
        <w:t xml:space="preserve">Hilton, A., </w:t>
      </w:r>
      <w:r w:rsidR="007216DE">
        <w:rPr>
          <w:rFonts w:ascii="Times New Roman" w:hAnsi="Times New Roman" w:cs="Times New Roman"/>
        </w:rPr>
        <w:t>Newman, C. &amp; Hinnant-Crawford, B.N.</w:t>
      </w:r>
      <w:r w:rsidRPr="007B3E32">
        <w:rPr>
          <w:rFonts w:ascii="Times New Roman" w:hAnsi="Times New Roman" w:cs="Times New Roman"/>
        </w:rPr>
        <w:t xml:space="preserve">, (Eds.) </w:t>
      </w:r>
      <w:r w:rsidRPr="007B3E32">
        <w:rPr>
          <w:rFonts w:ascii="Times New Roman" w:hAnsi="Times New Roman" w:cs="Times New Roman"/>
          <w:i/>
        </w:rPr>
        <w:t>Multicultural education in the 21</w:t>
      </w:r>
      <w:r w:rsidRPr="007B3E32">
        <w:rPr>
          <w:rFonts w:ascii="Times New Roman" w:hAnsi="Times New Roman" w:cs="Times New Roman"/>
          <w:i/>
          <w:vertAlign w:val="superscript"/>
        </w:rPr>
        <w:t>st</w:t>
      </w:r>
      <w:r w:rsidRPr="007B3E32">
        <w:rPr>
          <w:rFonts w:ascii="Times New Roman" w:hAnsi="Times New Roman" w:cs="Times New Roman"/>
          <w:i/>
        </w:rPr>
        <w:t xml:space="preserve"> century: Innovative research and practices. </w:t>
      </w:r>
      <w:r w:rsidRPr="007B3E32">
        <w:rPr>
          <w:rFonts w:ascii="Times New Roman" w:hAnsi="Times New Roman" w:cs="Times New Roman"/>
        </w:rPr>
        <w:t>New York, NY: Information Age Publishing.</w:t>
      </w:r>
    </w:p>
    <w:p w14:paraId="066765A9" w14:textId="77777777" w:rsidR="00187268" w:rsidRPr="00187268" w:rsidRDefault="00187268" w:rsidP="00187268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0C3BA034" w14:textId="7784792B" w:rsidR="002D2B9C" w:rsidRPr="007B3E32" w:rsidRDefault="002D2B9C" w:rsidP="00DF10D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7B3E32">
        <w:rPr>
          <w:rFonts w:ascii="Times New Roman" w:hAnsi="Times New Roman" w:cs="Times New Roman"/>
          <w:bCs/>
        </w:rPr>
        <w:t xml:space="preserve">Winkle-Wagner, R. Gaskew, A.N., &amp; Lee-Johnson, J. (2019). The missing link in data analysis: An introduction to the use of critical theory to guide data analysis. In R. Winkle-Wagner, J.L. Lee-Johnson, &amp; A. Gaskew, </w:t>
      </w:r>
      <w:r w:rsidRPr="007B3E32">
        <w:rPr>
          <w:rFonts w:ascii="Times New Roman" w:hAnsi="Times New Roman" w:cs="Times New Roman"/>
          <w:bCs/>
          <w:i/>
        </w:rPr>
        <w:t xml:space="preserve">Critical theory and qualitative data analysis in education. </w:t>
      </w:r>
      <w:r w:rsidRPr="007B3E32">
        <w:rPr>
          <w:rFonts w:ascii="Times New Roman" w:hAnsi="Times New Roman" w:cs="Times New Roman"/>
          <w:bCs/>
        </w:rPr>
        <w:t xml:space="preserve">New York: Routledge, 3-13. </w:t>
      </w:r>
    </w:p>
    <w:p w14:paraId="667D997E" w14:textId="77777777" w:rsidR="002D2B9C" w:rsidRPr="002D2B9C" w:rsidRDefault="002D2B9C" w:rsidP="002D2B9C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04653AF1" w14:textId="06560F1A" w:rsidR="00264EBD" w:rsidRPr="007B3E32" w:rsidRDefault="00FD5715" w:rsidP="00DF10D3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7B3E32">
        <w:rPr>
          <w:rFonts w:ascii="Times New Roman" w:hAnsi="Times New Roman" w:cs="Times New Roman"/>
          <w:bCs/>
        </w:rPr>
        <w:t xml:space="preserve">Winkle-Wagner, R., </w:t>
      </w:r>
      <w:r w:rsidR="00264EBD" w:rsidRPr="007B3E32">
        <w:rPr>
          <w:rFonts w:ascii="Times New Roman" w:hAnsi="Times New Roman" w:cs="Times New Roman"/>
          <w:bCs/>
        </w:rPr>
        <w:t>Sulè, V.T., Maramba, D. (</w:t>
      </w:r>
      <w:r w:rsidR="0023710B" w:rsidRPr="007B3E32">
        <w:rPr>
          <w:rFonts w:ascii="Times New Roman" w:hAnsi="Times New Roman" w:cs="Times New Roman"/>
          <w:bCs/>
        </w:rPr>
        <w:t>2019</w:t>
      </w:r>
      <w:r w:rsidR="00264EBD" w:rsidRPr="007B3E32">
        <w:rPr>
          <w:rFonts w:ascii="Times New Roman" w:hAnsi="Times New Roman" w:cs="Times New Roman"/>
          <w:bCs/>
        </w:rPr>
        <w:t xml:space="preserve">). Analyzing policy critically: Using critical race theory to analyze college admissions policy discourse. In R. Winkle-Wagner, J.L. Lee-Johnson, &amp; A. Gaskew, </w:t>
      </w:r>
      <w:r w:rsidR="00264EBD" w:rsidRPr="007B3E32">
        <w:rPr>
          <w:rFonts w:ascii="Times New Roman" w:hAnsi="Times New Roman" w:cs="Times New Roman"/>
          <w:bCs/>
          <w:i/>
        </w:rPr>
        <w:t xml:space="preserve">Critical theory and qualitative data analysis in education. </w:t>
      </w:r>
      <w:r w:rsidR="00264EBD" w:rsidRPr="007B3E32">
        <w:rPr>
          <w:rFonts w:ascii="Times New Roman" w:hAnsi="Times New Roman" w:cs="Times New Roman"/>
          <w:bCs/>
        </w:rPr>
        <w:t xml:space="preserve">New York: Routledge. </w:t>
      </w:r>
    </w:p>
    <w:p w14:paraId="3008361F" w14:textId="77777777" w:rsidR="00264EBD" w:rsidRPr="00264EBD" w:rsidRDefault="00264EBD" w:rsidP="00264EBD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4DE90A5F" w14:textId="3A4C04F1" w:rsidR="00787717" w:rsidRPr="00D577FA" w:rsidRDefault="00990462" w:rsidP="00DF10D3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D577FA">
        <w:rPr>
          <w:rFonts w:ascii="Times New Roman" w:hAnsi="Times New Roman" w:cs="Times New Roman"/>
          <w:bCs/>
        </w:rPr>
        <w:t>Wang, X., Winkle-Wagner, R., Sun, N., Gaskew, A. (</w:t>
      </w:r>
      <w:r w:rsidR="00187268" w:rsidRPr="00D577FA">
        <w:rPr>
          <w:rFonts w:ascii="Times New Roman" w:hAnsi="Times New Roman" w:cs="Times New Roman"/>
          <w:bCs/>
        </w:rPr>
        <w:t>2019</w:t>
      </w:r>
      <w:r w:rsidRPr="00D577FA">
        <w:rPr>
          <w:rFonts w:ascii="Times New Roman" w:hAnsi="Times New Roman" w:cs="Times New Roman"/>
          <w:bCs/>
        </w:rPr>
        <w:t xml:space="preserve">). Cultivating aspirational capital among Black men in community colleges. In T.N. Ingram &amp; J. </w:t>
      </w:r>
      <w:r w:rsidRPr="00D577FA">
        <w:rPr>
          <w:rFonts w:ascii="Times New Roman" w:hAnsi="Times New Roman" w:cs="Times New Roman"/>
          <w:bCs/>
        </w:rPr>
        <w:lastRenderedPageBreak/>
        <w:t xml:space="preserve">Coaxum, </w:t>
      </w:r>
      <w:r w:rsidRPr="00D577FA">
        <w:rPr>
          <w:rFonts w:ascii="Times New Roman" w:hAnsi="Times New Roman" w:cs="Times New Roman"/>
          <w:bCs/>
          <w:i/>
        </w:rPr>
        <w:t xml:space="preserve">Engaging African American Men in Community Colleges. </w:t>
      </w:r>
      <w:r w:rsidRPr="00D577FA">
        <w:rPr>
          <w:rFonts w:ascii="Times New Roman" w:hAnsi="Times New Roman" w:cs="Times New Roman"/>
          <w:bCs/>
        </w:rPr>
        <w:t xml:space="preserve">New York, NY: Information Age Publishing. </w:t>
      </w:r>
    </w:p>
    <w:p w14:paraId="0F1236A4" w14:textId="77777777" w:rsidR="00787717" w:rsidRPr="00787717" w:rsidRDefault="00787717" w:rsidP="0078771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A9EC901" w14:textId="35D29ED4" w:rsidR="001338BB" w:rsidRPr="00D577FA" w:rsidRDefault="001338BB" w:rsidP="00DF10D3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D577FA">
        <w:rPr>
          <w:rFonts w:ascii="Times New Roman" w:hAnsi="Times New Roman" w:cs="Times New Roman"/>
          <w:bCs/>
        </w:rPr>
        <w:t xml:space="preserve">Winkle-Wagner, R., Luedke, C.L., McCallum, C.M. (2017). Black women’s advice on the role of confidence in the pursuit of a college degree: Believe you will achieve. In L.D. Patton &amp; N.N. Croom, </w:t>
      </w:r>
      <w:r w:rsidRPr="00D577FA">
        <w:rPr>
          <w:rFonts w:ascii="Times New Roman" w:hAnsi="Times New Roman" w:cs="Times New Roman"/>
          <w:bCs/>
          <w:i/>
        </w:rPr>
        <w:t xml:space="preserve">Critical perspectives on Black women and college success. </w:t>
      </w:r>
      <w:r w:rsidRPr="00D577FA">
        <w:rPr>
          <w:rFonts w:ascii="Times New Roman" w:hAnsi="Times New Roman" w:cs="Times New Roman"/>
          <w:bCs/>
        </w:rPr>
        <w:t xml:space="preserve">New York, NY: Routledge, 44-56. </w:t>
      </w:r>
    </w:p>
    <w:p w14:paraId="4891FF5C" w14:textId="77777777" w:rsidR="001338BB" w:rsidRPr="001338BB" w:rsidRDefault="001338BB" w:rsidP="001338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064E415" w14:textId="51253B0D" w:rsidR="005A2ECF" w:rsidRPr="00D577FA" w:rsidRDefault="005A2ECF" w:rsidP="00DF10D3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D577FA">
        <w:rPr>
          <w:rFonts w:ascii="Times New Roman" w:hAnsi="Times New Roman" w:cs="Times New Roman"/>
        </w:rPr>
        <w:t xml:space="preserve">Macrander, A. &amp; Winkle-Wagner, R. (2016). The missing box: Multiracial student identity development at a predominantly white institution. In W.F. Tate, N. Staudt, &amp; A. Macrander (Eds.), </w:t>
      </w:r>
      <w:r w:rsidRPr="00D577FA">
        <w:rPr>
          <w:rFonts w:ascii="Times New Roman" w:hAnsi="Times New Roman" w:cs="Times New Roman"/>
          <w:i/>
          <w:iCs/>
        </w:rPr>
        <w:t xml:space="preserve">The crisis of race in higher education: A day of discovery and dialogue. </w:t>
      </w:r>
      <w:r w:rsidRPr="00D577FA">
        <w:rPr>
          <w:rFonts w:ascii="Times New Roman" w:hAnsi="Times New Roman" w:cs="Times New Roman"/>
        </w:rPr>
        <w:t>Emerald Group Publishing: Bingley, UK.</w:t>
      </w:r>
    </w:p>
    <w:bookmarkEnd w:id="2"/>
    <w:bookmarkEnd w:id="3"/>
    <w:p w14:paraId="2258B8B1" w14:textId="77777777" w:rsidR="005A2ECF" w:rsidRPr="005A2ECF" w:rsidRDefault="005A2ECF" w:rsidP="005A2ECF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7F347251" w14:textId="6ACFF0C7" w:rsidR="009A14C2" w:rsidRPr="00D577FA" w:rsidRDefault="008509AF" w:rsidP="00DF10D3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D577FA">
        <w:rPr>
          <w:rFonts w:ascii="Times New Roman" w:hAnsi="Times New Roman" w:cs="Times New Roman"/>
          <w:bCs/>
        </w:rPr>
        <w:t>Green, A. &amp; Winkle-Wagner, R. (</w:t>
      </w:r>
      <w:r w:rsidR="005A2ECF" w:rsidRPr="00D577FA">
        <w:rPr>
          <w:rFonts w:ascii="Times New Roman" w:hAnsi="Times New Roman" w:cs="Times New Roman"/>
          <w:bCs/>
        </w:rPr>
        <w:t>2015</w:t>
      </w:r>
      <w:r w:rsidRPr="00D577FA">
        <w:rPr>
          <w:rFonts w:ascii="Times New Roman" w:hAnsi="Times New Roman" w:cs="Times New Roman"/>
          <w:bCs/>
        </w:rPr>
        <w:t xml:space="preserve">). A three-way analysis of diversity in HBCUs: Contemplating how diversity of methodologies and researcher backgrounds influences interpretations of data. In T. Ingram, A. Hilton, J. Carter, </w:t>
      </w:r>
      <w:r w:rsidRPr="00D577FA">
        <w:rPr>
          <w:rFonts w:ascii="Times New Roman" w:hAnsi="Times New Roman" w:cs="Times New Roman"/>
          <w:bCs/>
          <w:i/>
        </w:rPr>
        <w:t xml:space="preserve">Exploring issues of diversity within HBCUs. </w:t>
      </w:r>
      <w:r w:rsidRPr="00D577FA">
        <w:rPr>
          <w:rFonts w:ascii="Times New Roman" w:hAnsi="Times New Roman" w:cs="Times New Roman"/>
          <w:bCs/>
        </w:rPr>
        <w:t xml:space="preserve">New York, NY: Information Age Publishing. </w:t>
      </w:r>
    </w:p>
    <w:p w14:paraId="60956806" w14:textId="77777777" w:rsidR="006A684E" w:rsidRDefault="006A684E" w:rsidP="00086992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38C7EF2E" w14:textId="0FD666AC" w:rsidR="008214DB" w:rsidRPr="00D577FA" w:rsidRDefault="008509AF" w:rsidP="00DF10D3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D577FA">
        <w:rPr>
          <w:rFonts w:ascii="Times New Roman" w:hAnsi="Times New Roman" w:cs="Times New Roman"/>
          <w:bCs/>
        </w:rPr>
        <w:t xml:space="preserve">Winkle-Wagner, R. &amp; McCoy, D. (2013). </w:t>
      </w:r>
      <w:r w:rsidRPr="00D577FA">
        <w:rPr>
          <w:rFonts w:ascii="Times New Roman" w:hAnsi="Times New Roman" w:cs="Times New Roman"/>
        </w:rPr>
        <w:t>Many into one: Using intersectional perspectives to understand Black first-generation college student identities. In</w:t>
      </w:r>
      <w:r w:rsidRPr="00D577FA">
        <w:rPr>
          <w:rFonts w:ascii="Times New Roman" w:hAnsi="Times New Roman" w:cs="Times New Roman"/>
          <w:bCs/>
        </w:rPr>
        <w:t xml:space="preserve">. T. Strayhorn (Ed.), </w:t>
      </w:r>
      <w:r w:rsidRPr="00D577FA">
        <w:rPr>
          <w:rFonts w:ascii="Times New Roman" w:hAnsi="Times New Roman" w:cs="Times New Roman"/>
          <w:bCs/>
          <w:i/>
        </w:rPr>
        <w:t xml:space="preserve">Living at the intersections: Social identities and Black collegians. </w:t>
      </w:r>
      <w:r w:rsidRPr="00D577FA">
        <w:rPr>
          <w:rFonts w:ascii="Times New Roman" w:hAnsi="Times New Roman" w:cs="Times New Roman"/>
          <w:bCs/>
        </w:rPr>
        <w:t>Charlotte, NC: Information Age Publishing.</w:t>
      </w:r>
      <w:r w:rsidR="00073707" w:rsidRPr="00D577FA">
        <w:rPr>
          <w:rFonts w:ascii="Times New Roman" w:hAnsi="Times New Roman" w:cs="Times New Roman"/>
        </w:rPr>
        <w:t xml:space="preserve"> </w:t>
      </w:r>
    </w:p>
    <w:p w14:paraId="692F9286" w14:textId="77777777" w:rsidR="008214DB" w:rsidRDefault="008214DB" w:rsidP="00F27B7E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50246DE0" w14:textId="59FAE100" w:rsidR="008509AF" w:rsidRPr="00D577FA" w:rsidRDefault="008509AF" w:rsidP="00DF10D3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D577FA">
        <w:rPr>
          <w:rFonts w:ascii="Times New Roman" w:hAnsi="Times New Roman" w:cs="Times New Roman"/>
        </w:rPr>
        <w:t xml:space="preserve">McCallum, C., McCoy, D., &amp; Winkle-Wagner, R. (2012). Finding support one relationship at a time: The importance of faculty and peers among graduate students in HBCUs. In R. Palmer, A. Hilton, T. Fountaine, </w:t>
      </w:r>
      <w:r w:rsidRPr="00D577FA">
        <w:rPr>
          <w:rFonts w:ascii="Times New Roman" w:hAnsi="Times New Roman" w:cs="Times New Roman"/>
          <w:i/>
        </w:rPr>
        <w:t>Black graduate education at historically Black college and universities: Trends, experiences, and outcomes.</w:t>
      </w:r>
      <w:r w:rsidRPr="00D577FA">
        <w:rPr>
          <w:rFonts w:ascii="Times New Roman" w:hAnsi="Times New Roman" w:cs="Times New Roman"/>
          <w:bCs/>
          <w:i/>
          <w:color w:val="000000"/>
        </w:rPr>
        <w:t xml:space="preserve"> </w:t>
      </w:r>
      <w:r w:rsidRPr="00D577FA">
        <w:rPr>
          <w:rFonts w:ascii="Times New Roman" w:hAnsi="Times New Roman" w:cs="Times New Roman"/>
          <w:bCs/>
          <w:color w:val="000000"/>
        </w:rPr>
        <w:t xml:space="preserve">Charlotte, NC: Information Age Publishing. </w:t>
      </w:r>
    </w:p>
    <w:p w14:paraId="20981D8B" w14:textId="130D614E" w:rsidR="008509AF" w:rsidRPr="00ED51E3" w:rsidRDefault="008509AF" w:rsidP="00E73EEA">
      <w:pPr>
        <w:ind w:left="720" w:hanging="660"/>
        <w:rPr>
          <w:rFonts w:ascii="Times New Roman" w:hAnsi="Times New Roman" w:cs="Times New Roman"/>
        </w:rPr>
      </w:pPr>
    </w:p>
    <w:p w14:paraId="06B217F2" w14:textId="5C21EF37" w:rsidR="008509AF" w:rsidRPr="00D577FA" w:rsidRDefault="008509AF" w:rsidP="00DF10D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D577FA">
        <w:rPr>
          <w:rFonts w:ascii="Times New Roman" w:hAnsi="Times New Roman" w:cs="Times New Roman"/>
        </w:rPr>
        <w:t xml:space="preserve">Winkle-Wagner, R. (2012). Academic Capital Formation: Can it help untangle the confusion about social stratification in the study of college students? </w:t>
      </w:r>
      <w:r w:rsidRPr="00D577FA">
        <w:rPr>
          <w:rFonts w:ascii="Times New Roman" w:hAnsi="Times New Roman" w:cs="Times New Roman"/>
          <w:b/>
        </w:rPr>
        <w:t xml:space="preserve"> </w:t>
      </w:r>
      <w:r w:rsidRPr="00D577FA">
        <w:rPr>
          <w:rFonts w:ascii="Times New Roman" w:hAnsi="Times New Roman" w:cs="Times New Roman"/>
        </w:rPr>
        <w:t xml:space="preserve">In R. Winkle-Wagner, E.P. St. John, &amp; P. Bowman, Eds., </w:t>
      </w:r>
      <w:r w:rsidRPr="00D577FA">
        <w:rPr>
          <w:rFonts w:ascii="Times New Roman" w:hAnsi="Times New Roman" w:cs="Times New Roman"/>
          <w:i/>
        </w:rPr>
        <w:t>E</w:t>
      </w:r>
      <w:r w:rsidRPr="00D577FA">
        <w:rPr>
          <w:rFonts w:ascii="Times New Roman" w:hAnsi="Times New Roman" w:cs="Times New Roman"/>
          <w:bCs/>
          <w:i/>
          <w:iCs/>
        </w:rPr>
        <w:t xml:space="preserve">xpanding Postsecondary Opportunity for Underrepresented Students: Theory and Practice of Academic Capital Formation. </w:t>
      </w:r>
      <w:r w:rsidRPr="00D577FA">
        <w:rPr>
          <w:rFonts w:ascii="Times New Roman" w:hAnsi="Times New Roman" w:cs="Times New Roman"/>
        </w:rPr>
        <w:t xml:space="preserve"> </w:t>
      </w:r>
      <w:r w:rsidRPr="00D577FA">
        <w:rPr>
          <w:rFonts w:ascii="Times New Roman" w:hAnsi="Times New Roman" w:cs="Times New Roman"/>
          <w:i/>
        </w:rPr>
        <w:t xml:space="preserve">Readings on equal education Series, 26. </w:t>
      </w:r>
      <w:r w:rsidRPr="00D577FA">
        <w:rPr>
          <w:rFonts w:ascii="Times New Roman" w:hAnsi="Times New Roman" w:cs="Times New Roman"/>
        </w:rPr>
        <w:t>New York, NY: AMS Press Inc., 293-308</w:t>
      </w:r>
      <w:r w:rsidR="00073707" w:rsidRPr="00D577FA">
        <w:rPr>
          <w:rFonts w:ascii="Times New Roman" w:hAnsi="Times New Roman" w:cs="Times New Roman"/>
        </w:rPr>
        <w:t xml:space="preserve">. </w:t>
      </w:r>
    </w:p>
    <w:p w14:paraId="794D4619" w14:textId="77777777" w:rsidR="008509AF" w:rsidRPr="00ED51E3" w:rsidRDefault="008509AF" w:rsidP="009A14C2">
      <w:pPr>
        <w:ind w:left="720" w:hanging="720"/>
        <w:rPr>
          <w:rFonts w:ascii="Times New Roman" w:hAnsi="Times New Roman" w:cs="Times New Roman"/>
        </w:rPr>
      </w:pPr>
    </w:p>
    <w:p w14:paraId="2E080669" w14:textId="438AEB66" w:rsidR="009A14C2" w:rsidRPr="00D577FA" w:rsidRDefault="008509AF" w:rsidP="00DF10D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/>
        </w:rPr>
      </w:pPr>
      <w:r w:rsidRPr="00D577FA">
        <w:rPr>
          <w:rFonts w:ascii="Times New Roman" w:hAnsi="Times New Roman" w:cs="Times New Roman"/>
        </w:rPr>
        <w:t xml:space="preserve">Patton, L.D. &amp; Winkle-Wagner, R. (2012). </w:t>
      </w:r>
      <w:r w:rsidRPr="00D577FA">
        <w:rPr>
          <w:rFonts w:ascii="Times New Roman" w:hAnsi="Times New Roman" w:cs="Times New Roman"/>
          <w:color w:val="000000"/>
        </w:rPr>
        <w:t xml:space="preserve">Race at first sight: The funding of racial scripts between Black and White women. In K. Dace (Ed), </w:t>
      </w:r>
      <w:r w:rsidRPr="00D577FA">
        <w:rPr>
          <w:rFonts w:ascii="Times New Roman" w:hAnsi="Times New Roman" w:cs="Times New Roman"/>
          <w:i/>
          <w:iCs/>
          <w:color w:val="000000"/>
        </w:rPr>
        <w:t>Unlikely allies in the academy: Women of color and White women in conversation.</w:t>
      </w:r>
      <w:r w:rsidRPr="00D577FA">
        <w:rPr>
          <w:rFonts w:ascii="Times New Roman" w:hAnsi="Times New Roman" w:cs="Times New Roman"/>
          <w:color w:val="000000"/>
        </w:rPr>
        <w:t xml:space="preserve"> New York, NY: Routledge, 181-191. </w:t>
      </w:r>
    </w:p>
    <w:p w14:paraId="3C6D97BB" w14:textId="77777777" w:rsidR="009A14C2" w:rsidRDefault="009A14C2" w:rsidP="009A14C2">
      <w:pPr>
        <w:ind w:left="720" w:hanging="720"/>
        <w:rPr>
          <w:rFonts w:ascii="Times New Roman" w:hAnsi="Times New Roman" w:cs="Times New Roman"/>
          <w:color w:val="000000"/>
        </w:rPr>
      </w:pPr>
    </w:p>
    <w:p w14:paraId="686DD397" w14:textId="4E08B61B" w:rsidR="009A14C2" w:rsidRPr="00D577FA" w:rsidRDefault="008509AF" w:rsidP="00DF10D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/>
        </w:rPr>
      </w:pPr>
      <w:r w:rsidRPr="00D577FA">
        <w:rPr>
          <w:rFonts w:ascii="Times New Roman" w:hAnsi="Times New Roman" w:cs="Times New Roman"/>
          <w:bCs/>
        </w:rPr>
        <w:t xml:space="preserve">Winkle-Wagner, R. (2010b). </w:t>
      </w:r>
      <w:r w:rsidR="00086992" w:rsidRPr="00D577FA">
        <w:rPr>
          <w:rFonts w:ascii="Times New Roman" w:hAnsi="Times New Roman" w:cs="Times New Roman"/>
          <w:bCs/>
        </w:rPr>
        <w:t>Choosing college as a life or death decision</w:t>
      </w:r>
      <w:r w:rsidRPr="00D577FA">
        <w:rPr>
          <w:rFonts w:ascii="Times New Roman" w:hAnsi="Times New Roman" w:cs="Times New Roman"/>
          <w:bCs/>
        </w:rPr>
        <w:t>:</w:t>
      </w:r>
      <w:r w:rsidR="00086992" w:rsidRPr="00D577FA">
        <w:rPr>
          <w:rFonts w:ascii="Times New Roman" w:hAnsi="Times New Roman" w:cs="Times New Roman"/>
          <w:bCs/>
        </w:rPr>
        <w:t xml:space="preserve"> First-generation African American women’s reflections on college choice.</w:t>
      </w:r>
      <w:r w:rsidRPr="00D577FA">
        <w:rPr>
          <w:rFonts w:ascii="Times New Roman" w:hAnsi="Times New Roman" w:cs="Times New Roman"/>
          <w:bCs/>
        </w:rPr>
        <w:t xml:space="preserve"> </w:t>
      </w:r>
      <w:r w:rsidRPr="00D577FA">
        <w:rPr>
          <w:rFonts w:ascii="Times New Roman" w:hAnsi="Times New Roman" w:cs="Times New Roman"/>
          <w:color w:val="000000"/>
        </w:rPr>
        <w:t xml:space="preserve">In T. L. Strayhorn &amp; M. C. Terrell (Eds.), </w:t>
      </w:r>
      <w:r w:rsidRPr="00D577FA">
        <w:rPr>
          <w:rFonts w:ascii="Times New Roman" w:hAnsi="Times New Roman" w:cs="Times New Roman"/>
          <w:i/>
          <w:iCs/>
          <w:color w:val="000000"/>
        </w:rPr>
        <w:t xml:space="preserve">The evolving challenges of Black college </w:t>
      </w:r>
      <w:r w:rsidRPr="00D577FA">
        <w:rPr>
          <w:rFonts w:ascii="Times New Roman" w:hAnsi="Times New Roman" w:cs="Times New Roman"/>
          <w:i/>
          <w:iCs/>
          <w:color w:val="000000"/>
        </w:rPr>
        <w:lastRenderedPageBreak/>
        <w:t xml:space="preserve">students: New insights for policy, practice, and research. </w:t>
      </w:r>
      <w:r w:rsidRPr="00D577FA">
        <w:rPr>
          <w:rFonts w:ascii="Times New Roman" w:hAnsi="Times New Roman" w:cs="Times New Roman"/>
          <w:color w:val="000000"/>
        </w:rPr>
        <w:t>Sterling, VA: Stylus Publishing, 26-48.</w:t>
      </w:r>
      <w:r w:rsidR="00073707" w:rsidRPr="00D577FA">
        <w:rPr>
          <w:rFonts w:ascii="Times New Roman" w:hAnsi="Times New Roman" w:cs="Times New Roman"/>
        </w:rPr>
        <w:t xml:space="preserve"> </w:t>
      </w:r>
    </w:p>
    <w:p w14:paraId="3DB21E1C" w14:textId="77777777" w:rsidR="009A14C2" w:rsidRDefault="009A14C2" w:rsidP="009A14C2">
      <w:pPr>
        <w:ind w:left="720" w:hanging="720"/>
        <w:rPr>
          <w:rFonts w:ascii="Times New Roman" w:hAnsi="Times New Roman" w:cs="Times New Roman"/>
        </w:rPr>
      </w:pPr>
    </w:p>
    <w:p w14:paraId="06879091" w14:textId="236B93E9" w:rsidR="009A14C2" w:rsidRPr="00D577FA" w:rsidRDefault="008509AF" w:rsidP="00DF10D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/>
        </w:rPr>
      </w:pPr>
      <w:r w:rsidRPr="00D577FA">
        <w:rPr>
          <w:rFonts w:ascii="Times New Roman" w:hAnsi="Times New Roman" w:cs="Times New Roman"/>
        </w:rPr>
        <w:t>Winkle-Wagner, R., Johnson, S.D., Morelon-Quainoo, C. (2010). A sense of belonging: Socialization factors that influence the transitions of students of color in advanced-degree programs. In S. Gardner &amp; P. Mendoza (Eds.),</w:t>
      </w:r>
      <w:r w:rsidR="00086992" w:rsidRPr="00D577FA">
        <w:rPr>
          <w:rFonts w:ascii="Times New Roman" w:hAnsi="Times New Roman" w:cs="Times New Roman"/>
        </w:rPr>
        <w:t xml:space="preserve"> </w:t>
      </w:r>
      <w:r w:rsidR="00086992" w:rsidRPr="00D577FA">
        <w:rPr>
          <w:rFonts w:ascii="Times New Roman" w:hAnsi="Times New Roman" w:cs="Times New Roman"/>
          <w:i/>
        </w:rPr>
        <w:t>On becoming a scholar: Socialization and development in doctoral education</w:t>
      </w:r>
      <w:r w:rsidRPr="00D577FA">
        <w:rPr>
          <w:rFonts w:ascii="Times New Roman" w:hAnsi="Times New Roman" w:cs="Times New Roman"/>
          <w:i/>
        </w:rPr>
        <w:t xml:space="preserve">. </w:t>
      </w:r>
      <w:r w:rsidRPr="00D577FA">
        <w:rPr>
          <w:rFonts w:ascii="Times New Roman" w:hAnsi="Times New Roman" w:cs="Times New Roman"/>
        </w:rPr>
        <w:t>Sterling, VA: Stylus Publishing</w:t>
      </w:r>
      <w:r w:rsidR="00086992" w:rsidRPr="00D577FA">
        <w:rPr>
          <w:rFonts w:ascii="Times New Roman" w:hAnsi="Times New Roman" w:cs="Times New Roman"/>
        </w:rPr>
        <w:t>, 179-199</w:t>
      </w:r>
      <w:r w:rsidRPr="00D577FA">
        <w:rPr>
          <w:rFonts w:ascii="Times New Roman" w:hAnsi="Times New Roman" w:cs="Times New Roman"/>
        </w:rPr>
        <w:t xml:space="preserve">. </w:t>
      </w:r>
    </w:p>
    <w:p w14:paraId="36726951" w14:textId="77777777" w:rsidR="009A14C2" w:rsidRDefault="009A14C2" w:rsidP="009A14C2">
      <w:pPr>
        <w:ind w:left="720" w:hanging="720"/>
        <w:rPr>
          <w:rFonts w:ascii="Times New Roman" w:hAnsi="Times New Roman" w:cs="Times New Roman"/>
          <w:color w:val="000000"/>
        </w:rPr>
      </w:pPr>
    </w:p>
    <w:p w14:paraId="773998F3" w14:textId="4DBE7964" w:rsidR="008509AF" w:rsidRPr="00D577FA" w:rsidRDefault="008509AF" w:rsidP="00DF10D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color w:val="000000"/>
        </w:rPr>
      </w:pPr>
      <w:r w:rsidRPr="00D577FA">
        <w:rPr>
          <w:rFonts w:ascii="Times New Roman" w:hAnsi="Times New Roman" w:cs="Times New Roman"/>
        </w:rPr>
        <w:t xml:space="preserve">Winkle-Wagner, R. (2010c). An Asset or an Obstacle? The Power of Peers in African American Women’s College Transitions. </w:t>
      </w:r>
      <w:r w:rsidR="00304E0D" w:rsidRPr="00D577FA">
        <w:rPr>
          <w:rFonts w:ascii="Times New Roman" w:hAnsi="Times New Roman" w:cs="Times New Roman"/>
        </w:rPr>
        <w:t xml:space="preserve">In V.B. Bush, C.R. Chamber, &amp; M. Walpole, </w:t>
      </w:r>
      <w:r w:rsidR="00304E0D" w:rsidRPr="00D577FA">
        <w:rPr>
          <w:rFonts w:ascii="Times New Roman" w:hAnsi="Times New Roman" w:cs="Times New Roman"/>
          <w:i/>
          <w:color w:val="000000"/>
        </w:rPr>
        <w:t>From diplomas to doctorates: The success of Black wom</w:t>
      </w:r>
      <w:r w:rsidR="00EE493D" w:rsidRPr="00D577FA">
        <w:rPr>
          <w:rFonts w:ascii="Times New Roman" w:hAnsi="Times New Roman" w:cs="Times New Roman"/>
          <w:i/>
          <w:color w:val="000000"/>
        </w:rPr>
        <w:t>en in higher education and its i</w:t>
      </w:r>
      <w:r w:rsidR="00304E0D" w:rsidRPr="00D577FA">
        <w:rPr>
          <w:rFonts w:ascii="Times New Roman" w:hAnsi="Times New Roman" w:cs="Times New Roman"/>
          <w:i/>
          <w:color w:val="000000"/>
        </w:rPr>
        <w:t xml:space="preserve">mplications for equal educational opportunities for all. </w:t>
      </w:r>
      <w:r w:rsidRPr="00D577FA">
        <w:rPr>
          <w:rFonts w:ascii="Times New Roman" w:hAnsi="Times New Roman" w:cs="Times New Roman"/>
          <w:color w:val="000000"/>
        </w:rPr>
        <w:t xml:space="preserve">Sterling, VA: </w:t>
      </w:r>
      <w:r w:rsidRPr="00D577FA">
        <w:rPr>
          <w:rFonts w:ascii="Times New Roman" w:hAnsi="Times New Roman" w:cs="Times New Roman"/>
        </w:rPr>
        <w:t xml:space="preserve">Stylus Publishing, 55-72. </w:t>
      </w:r>
    </w:p>
    <w:p w14:paraId="77AD99EF" w14:textId="77777777" w:rsidR="008509AF" w:rsidRPr="00ED51E3" w:rsidRDefault="008509AF" w:rsidP="009A14C2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49BDC1A5" w14:textId="2125697A" w:rsidR="006A684E" w:rsidRPr="00D577FA" w:rsidRDefault="008509AF" w:rsidP="00DF10D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D577FA">
        <w:rPr>
          <w:rFonts w:ascii="Times New Roman" w:hAnsi="Times New Roman" w:cs="Times New Roman"/>
        </w:rPr>
        <w:t xml:space="preserve">Winkle-Wagner, R. (2010d). The Coleman Report. In K. Lomotey (Ed.), </w:t>
      </w:r>
      <w:r w:rsidRPr="00D577FA">
        <w:rPr>
          <w:rFonts w:ascii="Times New Roman" w:hAnsi="Times New Roman" w:cs="Times New Roman"/>
          <w:i/>
        </w:rPr>
        <w:t xml:space="preserve">The Encyclopedia on African American Education. </w:t>
      </w:r>
      <w:r w:rsidRPr="00D577FA">
        <w:rPr>
          <w:rFonts w:ascii="Times New Roman" w:hAnsi="Times New Roman" w:cs="Times New Roman"/>
        </w:rPr>
        <w:t xml:space="preserve">Sage Publications. </w:t>
      </w:r>
    </w:p>
    <w:p w14:paraId="4ACAA4BB" w14:textId="77777777" w:rsidR="00073707" w:rsidRPr="00073707" w:rsidRDefault="00073707" w:rsidP="00073707">
      <w:pPr>
        <w:rPr>
          <w:rFonts w:ascii="Times New Roman" w:hAnsi="Times New Roman" w:cs="Times New Roman"/>
        </w:rPr>
      </w:pPr>
    </w:p>
    <w:p w14:paraId="793012A5" w14:textId="34D07F43" w:rsidR="008509AF" w:rsidRPr="00D577FA" w:rsidRDefault="008509AF" w:rsidP="00DF10D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color w:val="000000"/>
        </w:rPr>
      </w:pPr>
      <w:r w:rsidRPr="00D577FA">
        <w:rPr>
          <w:rFonts w:ascii="Times New Roman" w:hAnsi="Times New Roman" w:cs="Times New Roman"/>
          <w:color w:val="000000"/>
        </w:rPr>
        <w:t xml:space="preserve">Winkle-Wagner, R., Hunter, C.A., &amp; Ortloff, D.H. (2009). Introduction: The not-center? The margins and educational research. In R. Winkle-Wagner, C.A. Hunter &amp; D.H. Ortloff, </w:t>
      </w:r>
      <w:r w:rsidRPr="00D577FA">
        <w:rPr>
          <w:rFonts w:ascii="Times New Roman" w:hAnsi="Times New Roman" w:cs="Times New Roman"/>
          <w:i/>
          <w:color w:val="000000"/>
        </w:rPr>
        <w:t xml:space="preserve">Bridging the gap between theory and practice in educational research: Methods at the margins. </w:t>
      </w:r>
      <w:r w:rsidRPr="00D577FA">
        <w:rPr>
          <w:rFonts w:ascii="Times New Roman" w:hAnsi="Times New Roman" w:cs="Times New Roman"/>
          <w:color w:val="000000"/>
        </w:rPr>
        <w:t>New York, NY: Palgrave MacMillan, 1-14.</w:t>
      </w:r>
      <w:r w:rsidR="00073707" w:rsidRPr="00D577FA">
        <w:rPr>
          <w:rFonts w:ascii="Times New Roman" w:hAnsi="Times New Roman" w:cs="Times New Roman"/>
          <w:color w:val="000000"/>
        </w:rPr>
        <w:t xml:space="preserve"> </w:t>
      </w:r>
    </w:p>
    <w:p w14:paraId="6114FE36" w14:textId="77777777" w:rsidR="008214DB" w:rsidRPr="00ED51E3" w:rsidRDefault="008214DB" w:rsidP="006A684E">
      <w:pPr>
        <w:rPr>
          <w:rFonts w:ascii="Times New Roman" w:hAnsi="Times New Roman" w:cs="Times New Roman"/>
          <w:color w:val="000000"/>
        </w:rPr>
      </w:pPr>
    </w:p>
    <w:p w14:paraId="1C7BBA5F" w14:textId="3D9D192C" w:rsidR="002010E3" w:rsidRPr="00D577FA" w:rsidRDefault="008509AF" w:rsidP="00DF10D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/>
        </w:rPr>
      </w:pPr>
      <w:r w:rsidRPr="00D577FA">
        <w:rPr>
          <w:rFonts w:ascii="Times New Roman" w:hAnsi="Times New Roman" w:cs="Times New Roman"/>
          <w:color w:val="000000"/>
        </w:rPr>
        <w:t xml:space="preserve">Winkle-Wagner, R. (2009c). Get real: The process of validating research across racial lines. In R. Winkle-Wagner, C.A. Hunter &amp; D.H. Ortloff, </w:t>
      </w:r>
      <w:r w:rsidRPr="00D577FA">
        <w:rPr>
          <w:rFonts w:ascii="Times New Roman" w:hAnsi="Times New Roman" w:cs="Times New Roman"/>
          <w:i/>
          <w:color w:val="000000"/>
        </w:rPr>
        <w:t xml:space="preserve">Bridging the gap between theory and practice in educational research: Methods at the margins. </w:t>
      </w:r>
      <w:r w:rsidRPr="00D577FA">
        <w:rPr>
          <w:rFonts w:ascii="Times New Roman" w:hAnsi="Times New Roman" w:cs="Times New Roman"/>
          <w:color w:val="000000"/>
        </w:rPr>
        <w:t>New York, NY: Palgrave, 127-140.</w:t>
      </w:r>
      <w:r w:rsidR="002F359D" w:rsidRPr="00D577FA">
        <w:rPr>
          <w:rFonts w:ascii="Times New Roman" w:hAnsi="Times New Roman" w:cs="Times New Roman"/>
          <w:color w:val="000000"/>
        </w:rPr>
        <w:t xml:space="preserve"> </w:t>
      </w:r>
    </w:p>
    <w:p w14:paraId="51A981E9" w14:textId="77777777" w:rsidR="002010E3" w:rsidRPr="00ED51E3" w:rsidRDefault="002010E3" w:rsidP="009A14C2">
      <w:pPr>
        <w:ind w:left="720" w:hanging="720"/>
        <w:rPr>
          <w:rFonts w:ascii="Times New Roman" w:hAnsi="Times New Roman" w:cs="Times New Roman"/>
          <w:color w:val="000000"/>
        </w:rPr>
      </w:pPr>
    </w:p>
    <w:p w14:paraId="7598E236" w14:textId="7A475643" w:rsidR="008509AF" w:rsidRPr="00D577FA" w:rsidRDefault="008509AF" w:rsidP="00DF10D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color w:val="000000"/>
        </w:rPr>
      </w:pPr>
      <w:r w:rsidRPr="00D577FA">
        <w:rPr>
          <w:rFonts w:ascii="Times New Roman" w:hAnsi="Times New Roman" w:cs="Times New Roman"/>
          <w:color w:val="000000"/>
        </w:rPr>
        <w:t xml:space="preserve">Ortloff, D.H., Hunter, C.A. &amp; Winkle-Wagner, R. (2009). Methods at the margins: Realigning the center, A postscript. In R. Winkle-Wagner, C.A. Hunter &amp; D.H. Ortloff, </w:t>
      </w:r>
      <w:r w:rsidRPr="00D577FA">
        <w:rPr>
          <w:rFonts w:ascii="Times New Roman" w:hAnsi="Times New Roman" w:cs="Times New Roman"/>
          <w:i/>
          <w:color w:val="000000"/>
        </w:rPr>
        <w:t xml:space="preserve">Bridging the gap between theory and practice in educational research: Methods at the margins. </w:t>
      </w:r>
      <w:r w:rsidRPr="00D577FA">
        <w:rPr>
          <w:rFonts w:ascii="Times New Roman" w:hAnsi="Times New Roman" w:cs="Times New Roman"/>
          <w:color w:val="000000"/>
        </w:rPr>
        <w:t>New York, NY: Palgrave, 227-232.</w:t>
      </w:r>
      <w:r w:rsidR="002F359D" w:rsidRPr="00D577FA">
        <w:rPr>
          <w:rFonts w:ascii="Times New Roman" w:hAnsi="Times New Roman" w:cs="Times New Roman"/>
          <w:color w:val="000000"/>
        </w:rPr>
        <w:t xml:space="preserve"> </w:t>
      </w:r>
    </w:p>
    <w:p w14:paraId="052B241D" w14:textId="77777777" w:rsidR="008509AF" w:rsidRPr="00ED51E3" w:rsidRDefault="008509AF" w:rsidP="009A14C2">
      <w:pPr>
        <w:ind w:left="720" w:hanging="720"/>
        <w:rPr>
          <w:rFonts w:ascii="Times New Roman" w:hAnsi="Times New Roman" w:cs="Times New Roman"/>
          <w:color w:val="000000"/>
        </w:rPr>
      </w:pPr>
    </w:p>
    <w:p w14:paraId="63150EA0" w14:textId="506C6C15" w:rsidR="008509AF" w:rsidRPr="00D577FA" w:rsidRDefault="008509AF" w:rsidP="00DF10D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/>
        </w:rPr>
      </w:pPr>
      <w:r w:rsidRPr="00D577FA">
        <w:rPr>
          <w:rFonts w:ascii="Times New Roman" w:hAnsi="Times New Roman" w:cs="Times New Roman"/>
          <w:color w:val="000000"/>
        </w:rPr>
        <w:t xml:space="preserve">Johnson, S.D., Kuykendall, J., &amp; Winkle-Wagner, R. (2009). Financing the dream: The impact of financial aid on graduate education for underrepresented minority students. </w:t>
      </w:r>
      <w:r w:rsidRPr="00D577FA">
        <w:rPr>
          <w:rFonts w:ascii="Times New Roman" w:hAnsi="Times New Roman" w:cs="Times New Roman"/>
        </w:rPr>
        <w:t xml:space="preserve">In M.F. </w:t>
      </w:r>
      <w:r w:rsidRPr="00D577FA">
        <w:rPr>
          <w:rFonts w:ascii="Times New Roman" w:hAnsi="Times New Roman" w:cs="Times New Roman"/>
          <w:color w:val="000000"/>
        </w:rPr>
        <w:t xml:space="preserve">Howard-Hamilton, C. Morelon-Quainoo, R. Winkle-Wagner, S.D. Johnson, &amp; L. Santiague, </w:t>
      </w:r>
      <w:r w:rsidRPr="00D577FA">
        <w:rPr>
          <w:rFonts w:ascii="Times New Roman" w:hAnsi="Times New Roman" w:cs="Times New Roman"/>
          <w:i/>
          <w:color w:val="000000"/>
        </w:rPr>
        <w:t>Standing on the Outside Looking In:  Standing on the Outside Looking In:  Underrepresented students’ experiences in advanced degree programs</w:t>
      </w:r>
      <w:r w:rsidRPr="00D577FA">
        <w:rPr>
          <w:rFonts w:ascii="Times New Roman" w:hAnsi="Times New Roman" w:cs="Times New Roman"/>
          <w:color w:val="000000"/>
        </w:rPr>
        <w:t>. Sterling, VA: Stylus Publishing, 45-62.</w:t>
      </w:r>
      <w:r w:rsidR="002F359D" w:rsidRPr="00D577FA">
        <w:rPr>
          <w:rFonts w:ascii="Times New Roman" w:hAnsi="Times New Roman" w:cs="Times New Roman"/>
          <w:color w:val="000000"/>
        </w:rPr>
        <w:t xml:space="preserve"> </w:t>
      </w:r>
    </w:p>
    <w:p w14:paraId="21EDBB3B" w14:textId="77777777" w:rsidR="002F359D" w:rsidRPr="00ED51E3" w:rsidRDefault="002F359D" w:rsidP="00820235">
      <w:pPr>
        <w:rPr>
          <w:rFonts w:ascii="Times New Roman" w:hAnsi="Times New Roman" w:cs="Times New Roman"/>
        </w:rPr>
      </w:pPr>
    </w:p>
    <w:p w14:paraId="019C81DA" w14:textId="74A57878" w:rsidR="009A14C2" w:rsidRPr="00D577FA" w:rsidRDefault="008509AF" w:rsidP="00DF10D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color w:val="000000"/>
        </w:rPr>
      </w:pPr>
      <w:r w:rsidRPr="00D577FA">
        <w:rPr>
          <w:rFonts w:ascii="Times New Roman" w:hAnsi="Times New Roman" w:cs="Times New Roman"/>
        </w:rPr>
        <w:t>Morelon-Quainoo, C., Winkle-Wagner, R., Johnson, S.D., Kuykendall, J., Ingram, T.</w:t>
      </w:r>
      <w:r w:rsidR="005A4033" w:rsidRPr="00D577FA">
        <w:rPr>
          <w:rFonts w:ascii="Times New Roman" w:hAnsi="Times New Roman" w:cs="Times New Roman"/>
        </w:rPr>
        <w:t>,</w:t>
      </w:r>
      <w:r w:rsidRPr="00D577FA">
        <w:rPr>
          <w:rFonts w:ascii="Times New Roman" w:hAnsi="Times New Roman" w:cs="Times New Roman"/>
        </w:rPr>
        <w:t xml:space="preserve"> Smith, G.D., Gilbert, K., &amp; Santiague, L. (2009). The advanced-degree pipeline for graduate and professional students of color: Issues of access and choice. In M.F. </w:t>
      </w:r>
      <w:r w:rsidRPr="00D577FA">
        <w:rPr>
          <w:rFonts w:ascii="Times New Roman" w:hAnsi="Times New Roman" w:cs="Times New Roman"/>
          <w:color w:val="000000"/>
        </w:rPr>
        <w:t xml:space="preserve">Howard-Hamilton, C. Morelon-Quainoo, R. Winkle-Wagner, S.D. Johnson, &amp; L. Santiague, </w:t>
      </w:r>
      <w:r w:rsidRPr="00D577FA">
        <w:rPr>
          <w:rFonts w:ascii="Times New Roman" w:hAnsi="Times New Roman" w:cs="Times New Roman"/>
          <w:i/>
          <w:color w:val="000000"/>
        </w:rPr>
        <w:t xml:space="preserve">Standing on the Outside Looking In:  Standing on the </w:t>
      </w:r>
      <w:r w:rsidRPr="00D577FA">
        <w:rPr>
          <w:rFonts w:ascii="Times New Roman" w:hAnsi="Times New Roman" w:cs="Times New Roman"/>
          <w:i/>
          <w:color w:val="000000"/>
        </w:rPr>
        <w:lastRenderedPageBreak/>
        <w:t>Outside Looking In:  Underrepresented students’ experiences in advanced degree programs</w:t>
      </w:r>
      <w:r w:rsidRPr="00D577FA">
        <w:rPr>
          <w:rFonts w:ascii="Times New Roman" w:hAnsi="Times New Roman" w:cs="Times New Roman"/>
          <w:color w:val="000000"/>
        </w:rPr>
        <w:t>.  Sterling, VA: Stylus Publishing, 5-24.</w:t>
      </w:r>
      <w:r w:rsidR="002F359D" w:rsidRPr="00D577FA">
        <w:rPr>
          <w:rFonts w:ascii="Times New Roman" w:hAnsi="Times New Roman" w:cs="Times New Roman"/>
          <w:color w:val="000000"/>
        </w:rPr>
        <w:t xml:space="preserve"> </w:t>
      </w:r>
    </w:p>
    <w:p w14:paraId="41896BA1" w14:textId="77777777" w:rsidR="009A14C2" w:rsidRDefault="009A14C2" w:rsidP="009A14C2">
      <w:pPr>
        <w:ind w:left="720" w:hanging="720"/>
        <w:rPr>
          <w:rFonts w:ascii="Times New Roman" w:hAnsi="Times New Roman" w:cs="Times New Roman"/>
          <w:color w:val="000000"/>
        </w:rPr>
      </w:pPr>
    </w:p>
    <w:p w14:paraId="00C3AF3B" w14:textId="274187B5" w:rsidR="009A14C2" w:rsidRPr="00E73EEA" w:rsidRDefault="008509AF" w:rsidP="00A73E1C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color w:val="000000"/>
        </w:rPr>
      </w:pPr>
      <w:r w:rsidRPr="00E73EEA">
        <w:rPr>
          <w:rFonts w:ascii="Times New Roman" w:hAnsi="Times New Roman" w:cs="Times New Roman"/>
        </w:rPr>
        <w:t xml:space="preserve">Winkle-Wagner, R. (2008b). Putting Money in the Right Places: Policy Suggestions for Supporting First-generation African American Women in College. </w:t>
      </w:r>
      <w:r w:rsidRPr="00E73EEA">
        <w:rPr>
          <w:rFonts w:ascii="Times New Roman" w:hAnsi="Times New Roman" w:cs="Times New Roman"/>
          <w:i/>
        </w:rPr>
        <w:t xml:space="preserve">ASHE-Lumina Policy Brief Series, </w:t>
      </w:r>
      <w:r w:rsidRPr="00E73EEA">
        <w:rPr>
          <w:rFonts w:ascii="Times New Roman" w:hAnsi="Times New Roman" w:cs="Times New Roman"/>
        </w:rPr>
        <w:t>6</w:t>
      </w:r>
      <w:r w:rsidRPr="00E73EEA">
        <w:rPr>
          <w:rFonts w:ascii="Times New Roman" w:hAnsi="Times New Roman" w:cs="Times New Roman"/>
          <w:i/>
        </w:rPr>
        <w:t xml:space="preserve">. </w:t>
      </w:r>
    </w:p>
    <w:p w14:paraId="366B4227" w14:textId="77777777" w:rsidR="00E42D25" w:rsidRDefault="00E42D25" w:rsidP="00B31E8C">
      <w:pPr>
        <w:rPr>
          <w:rFonts w:ascii="Times New Roman" w:hAnsi="Times New Roman" w:cs="Times New Roman"/>
        </w:rPr>
      </w:pPr>
    </w:p>
    <w:p w14:paraId="42276C59" w14:textId="4F0DFF5D" w:rsidR="009A14C2" w:rsidRPr="006C5BA1" w:rsidRDefault="008509AF" w:rsidP="00DF10D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color w:val="000000"/>
        </w:rPr>
      </w:pPr>
      <w:r w:rsidRPr="006C5BA1">
        <w:rPr>
          <w:rFonts w:ascii="Times New Roman" w:hAnsi="Times New Roman" w:cs="Times New Roman"/>
        </w:rPr>
        <w:t>Winkle Wagner, R.  (2007a). Oppressive or educational?  A case of controversial campus artifacts</w:t>
      </w:r>
      <w:r w:rsidRPr="006C5BA1">
        <w:rPr>
          <w:rFonts w:ascii="Times New Roman" w:hAnsi="Times New Roman" w:cs="Times New Roman"/>
          <w:i/>
        </w:rPr>
        <w:t xml:space="preserve">. </w:t>
      </w:r>
      <w:r w:rsidRPr="006C5BA1">
        <w:rPr>
          <w:rFonts w:ascii="Times New Roman" w:hAnsi="Times New Roman" w:cs="Times New Roman"/>
        </w:rPr>
        <w:t xml:space="preserve">In Brown, G., Hinton, C. &amp; Howard-Hamilton, M.F., </w:t>
      </w:r>
      <w:r w:rsidRPr="006C5BA1">
        <w:rPr>
          <w:rFonts w:ascii="Times New Roman" w:hAnsi="Times New Roman" w:cs="Times New Roman"/>
          <w:i/>
        </w:rPr>
        <w:t xml:space="preserve">Unleashing Suppressed Voices:  Diversity Issues in Higher Education and Student Affairs. </w:t>
      </w:r>
      <w:r w:rsidRPr="006C5BA1">
        <w:rPr>
          <w:rFonts w:ascii="Times New Roman" w:hAnsi="Times New Roman" w:cs="Times New Roman"/>
        </w:rPr>
        <w:t>New York: Peter Lang.</w:t>
      </w:r>
      <w:r w:rsidR="002F359D" w:rsidRPr="006C5BA1">
        <w:rPr>
          <w:rFonts w:ascii="Times New Roman" w:hAnsi="Times New Roman" w:cs="Times New Roman"/>
        </w:rPr>
        <w:t xml:space="preserve"> </w:t>
      </w:r>
    </w:p>
    <w:p w14:paraId="78E4C8F1" w14:textId="77777777" w:rsidR="009A14C2" w:rsidRDefault="009A14C2" w:rsidP="009A14C2">
      <w:pPr>
        <w:ind w:left="720" w:hanging="720"/>
        <w:rPr>
          <w:rFonts w:ascii="Times New Roman" w:hAnsi="Times New Roman" w:cs="Times New Roman"/>
          <w:color w:val="000000"/>
        </w:rPr>
      </w:pPr>
    </w:p>
    <w:p w14:paraId="05188A7E" w14:textId="4CE377FB" w:rsidR="00180671" w:rsidRPr="006C5BA1" w:rsidRDefault="008509AF" w:rsidP="00DF10D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color w:val="000000"/>
        </w:rPr>
      </w:pPr>
      <w:r w:rsidRPr="006C5BA1">
        <w:rPr>
          <w:rFonts w:ascii="Times New Roman" w:hAnsi="Times New Roman" w:cs="Times New Roman"/>
          <w:color w:val="000000"/>
        </w:rPr>
        <w:t xml:space="preserve">Winkle-Wagner, R. (2007b). Too White or too black? </w:t>
      </w:r>
      <w:r w:rsidRPr="006C5BA1">
        <w:rPr>
          <w:rFonts w:ascii="Times New Roman" w:hAnsi="Times New Roman" w:cs="Times New Roman"/>
          <w:i/>
          <w:color w:val="000000"/>
        </w:rPr>
        <w:t xml:space="preserve">Women in Higher Education, </w:t>
      </w:r>
      <w:r w:rsidRPr="006C5BA1">
        <w:rPr>
          <w:rFonts w:ascii="Times New Roman" w:hAnsi="Times New Roman" w:cs="Times New Roman"/>
          <w:color w:val="000000"/>
        </w:rPr>
        <w:t>17(1).</w:t>
      </w:r>
      <w:r w:rsidR="002F359D" w:rsidRPr="006C5BA1">
        <w:rPr>
          <w:rFonts w:ascii="Times New Roman" w:hAnsi="Times New Roman" w:cs="Times New Roman"/>
        </w:rPr>
        <w:t xml:space="preserve"> </w:t>
      </w:r>
    </w:p>
    <w:p w14:paraId="23B8CBC7" w14:textId="77777777" w:rsidR="00BD7DA7" w:rsidRPr="00180671" w:rsidRDefault="00BD7DA7" w:rsidP="00180671">
      <w:pPr>
        <w:rPr>
          <w:rFonts w:ascii="Times New Roman" w:hAnsi="Times New Roman" w:cs="Times New Roman"/>
          <w:b/>
          <w:u w:val="single"/>
        </w:rPr>
      </w:pPr>
    </w:p>
    <w:p w14:paraId="7A8495AF" w14:textId="77777777" w:rsidR="00180671" w:rsidRPr="00180671" w:rsidRDefault="00F27B7E" w:rsidP="00180671">
      <w:pPr>
        <w:jc w:val="center"/>
        <w:rPr>
          <w:rFonts w:ascii="Times New Roman" w:hAnsi="Times New Roman" w:cs="Times New Roman"/>
          <w:color w:val="000000"/>
        </w:rPr>
      </w:pPr>
      <w:r w:rsidRPr="00180671">
        <w:rPr>
          <w:rFonts w:ascii="Times New Roman" w:hAnsi="Times New Roman" w:cs="Times New Roman"/>
          <w:b/>
          <w:u w:val="single"/>
        </w:rPr>
        <w:t xml:space="preserve">Invited </w:t>
      </w:r>
      <w:r w:rsidR="008509AF" w:rsidRPr="00180671">
        <w:rPr>
          <w:rFonts w:ascii="Times New Roman" w:hAnsi="Times New Roman" w:cs="Times New Roman"/>
          <w:b/>
          <w:u w:val="single"/>
        </w:rPr>
        <w:t>Book Reviews</w:t>
      </w:r>
    </w:p>
    <w:p w14:paraId="0B9E0329" w14:textId="77777777" w:rsidR="00180671" w:rsidRPr="00180671" w:rsidRDefault="00180671" w:rsidP="00180671">
      <w:pPr>
        <w:rPr>
          <w:rFonts w:ascii="Times New Roman" w:hAnsi="Times New Roman" w:cs="Times New Roman"/>
        </w:rPr>
      </w:pPr>
    </w:p>
    <w:p w14:paraId="7A0A1310" w14:textId="7F7208A0" w:rsidR="005A4033" w:rsidRPr="00BD7DA7" w:rsidRDefault="00F27B7E" w:rsidP="00DF10D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color w:val="000000"/>
        </w:rPr>
      </w:pPr>
      <w:r w:rsidRPr="00180671">
        <w:rPr>
          <w:rFonts w:ascii="Times New Roman" w:hAnsi="Times New Roman" w:cs="Times New Roman"/>
        </w:rPr>
        <w:t xml:space="preserve">Winkle-Wagner, R. (Accepted). Reviewed Hilton, A.A., Wood, J.L., &amp; Lewis, C. W. (2012). </w:t>
      </w:r>
      <w:r w:rsidRPr="00180671">
        <w:rPr>
          <w:rFonts w:ascii="Times New Roman" w:hAnsi="Times New Roman" w:cs="Times New Roman"/>
          <w:i/>
        </w:rPr>
        <w:t xml:space="preserve">Black males in postsecondary education: Examining their experiences in diverse institutional contexts. </w:t>
      </w:r>
      <w:r w:rsidRPr="00180671">
        <w:rPr>
          <w:rFonts w:ascii="Times New Roman" w:hAnsi="Times New Roman" w:cs="Times New Roman"/>
        </w:rPr>
        <w:t>New York, NY: Information Age Publishing.</w:t>
      </w:r>
      <w:r w:rsidRPr="00180671">
        <w:rPr>
          <w:rFonts w:ascii="Times New Roman" w:hAnsi="Times New Roman" w:cs="Times New Roman"/>
          <w:b/>
        </w:rPr>
        <w:t xml:space="preserve"> </w:t>
      </w:r>
      <w:r w:rsidRPr="00180671">
        <w:rPr>
          <w:rFonts w:ascii="Times New Roman" w:hAnsi="Times New Roman" w:cs="Times New Roman"/>
          <w:b/>
          <w:i/>
        </w:rPr>
        <w:t xml:space="preserve"> </w:t>
      </w:r>
      <w:r w:rsidRPr="00180671">
        <w:rPr>
          <w:rFonts w:ascii="Times New Roman" w:hAnsi="Times New Roman" w:cs="Times New Roman"/>
        </w:rPr>
        <w:t xml:space="preserve">In </w:t>
      </w:r>
      <w:r w:rsidRPr="00180671">
        <w:rPr>
          <w:rFonts w:ascii="Times New Roman" w:hAnsi="Times New Roman" w:cs="Times New Roman"/>
          <w:i/>
        </w:rPr>
        <w:t xml:space="preserve">Teachers College Record. </w:t>
      </w:r>
    </w:p>
    <w:p w14:paraId="7D694E28" w14:textId="77777777" w:rsidR="008214DB" w:rsidRPr="00180671" w:rsidRDefault="008214DB" w:rsidP="00180671">
      <w:pPr>
        <w:rPr>
          <w:rFonts w:ascii="Times New Roman" w:hAnsi="Times New Roman" w:cs="Times New Roman"/>
        </w:rPr>
      </w:pPr>
    </w:p>
    <w:p w14:paraId="193353C6" w14:textId="3BEDAD4C" w:rsidR="00FD5715" w:rsidRPr="00A73E1C" w:rsidRDefault="008509AF" w:rsidP="00FD5715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color w:val="000000"/>
        </w:rPr>
      </w:pPr>
      <w:r w:rsidRPr="006C5BA1">
        <w:rPr>
          <w:rFonts w:ascii="Times New Roman" w:hAnsi="Times New Roman" w:cs="Times New Roman"/>
        </w:rPr>
        <w:t>Winkle-Wagner, R. (2011). Reviewed J.</w:t>
      </w:r>
      <w:r w:rsidR="00A906D6" w:rsidRPr="006C5BA1">
        <w:rPr>
          <w:rFonts w:ascii="Times New Roman" w:hAnsi="Times New Roman" w:cs="Times New Roman"/>
        </w:rPr>
        <w:t xml:space="preserve"> </w:t>
      </w:r>
      <w:r w:rsidRPr="006C5BA1">
        <w:rPr>
          <w:rFonts w:ascii="Times New Roman" w:hAnsi="Times New Roman" w:cs="Times New Roman"/>
        </w:rPr>
        <w:t>Davis, The first-generation college student experience: Implications for campus practice, strategies for improving persistence and success.</w:t>
      </w:r>
      <w:r w:rsidRPr="006C5BA1">
        <w:rPr>
          <w:rFonts w:ascii="Times New Roman" w:hAnsi="Times New Roman" w:cs="Times New Roman"/>
          <w:i/>
        </w:rPr>
        <w:t xml:space="preserve"> </w:t>
      </w:r>
      <w:r w:rsidRPr="006C5BA1">
        <w:rPr>
          <w:rFonts w:ascii="Times New Roman" w:hAnsi="Times New Roman" w:cs="Times New Roman"/>
        </w:rPr>
        <w:t xml:space="preserve">In </w:t>
      </w:r>
      <w:r w:rsidRPr="006C5BA1">
        <w:rPr>
          <w:rFonts w:ascii="Times New Roman" w:hAnsi="Times New Roman" w:cs="Times New Roman"/>
          <w:i/>
        </w:rPr>
        <w:t xml:space="preserve">Journal of College Student Development, </w:t>
      </w:r>
      <w:r w:rsidRPr="006C5BA1">
        <w:rPr>
          <w:rFonts w:ascii="Times New Roman" w:hAnsi="Times New Roman" w:cs="Times New Roman"/>
        </w:rPr>
        <w:t>52</w:t>
      </w:r>
      <w:r w:rsidRPr="006C5BA1">
        <w:rPr>
          <w:rFonts w:ascii="Times New Roman" w:hAnsi="Times New Roman" w:cs="Times New Roman"/>
          <w:i/>
        </w:rPr>
        <w:t>(6)</w:t>
      </w:r>
      <w:r w:rsidRPr="006C5BA1">
        <w:rPr>
          <w:rFonts w:ascii="Times New Roman" w:hAnsi="Times New Roman" w:cs="Times New Roman"/>
        </w:rPr>
        <w:t>, 763-765.</w:t>
      </w:r>
      <w:r w:rsidR="002F359D" w:rsidRPr="006C5BA1">
        <w:rPr>
          <w:rFonts w:ascii="Times New Roman" w:hAnsi="Times New Roman" w:cs="Times New Roman"/>
        </w:rPr>
        <w:t xml:space="preserve"> </w:t>
      </w:r>
    </w:p>
    <w:p w14:paraId="7B5223C6" w14:textId="77777777" w:rsidR="00FD5715" w:rsidRPr="00FD5715" w:rsidRDefault="00FD5715" w:rsidP="008D26C1">
      <w:pPr>
        <w:pStyle w:val="ListParagraph"/>
        <w:rPr>
          <w:rFonts w:ascii="Times New Roman" w:hAnsi="Times New Roman" w:cs="Times New Roman"/>
          <w:color w:val="000000"/>
        </w:rPr>
      </w:pPr>
    </w:p>
    <w:p w14:paraId="369B8B9B" w14:textId="103B8DB4" w:rsidR="00935E4A" w:rsidRDefault="00935E4A" w:rsidP="00935E4A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Research and Publications In Progress </w:t>
      </w:r>
    </w:p>
    <w:p w14:paraId="397B11CB" w14:textId="77777777" w:rsidR="00935E4A" w:rsidRDefault="00935E4A" w:rsidP="00935E4A">
      <w:pPr>
        <w:rPr>
          <w:rFonts w:ascii="Times New Roman" w:hAnsi="Times New Roman" w:cs="Times New Roman"/>
          <w:b/>
          <w:u w:val="single"/>
        </w:rPr>
      </w:pPr>
    </w:p>
    <w:p w14:paraId="0C599277" w14:textId="416664F3" w:rsidR="009A14C2" w:rsidRPr="00ED51E3" w:rsidRDefault="009A14C2" w:rsidP="00935E4A">
      <w:pPr>
        <w:jc w:val="center"/>
        <w:rPr>
          <w:rFonts w:ascii="Times New Roman" w:hAnsi="Times New Roman" w:cs="Times New Roman"/>
          <w:b/>
          <w:u w:val="single"/>
        </w:rPr>
      </w:pPr>
      <w:r w:rsidRPr="00ED51E3">
        <w:rPr>
          <w:rFonts w:ascii="Times New Roman" w:hAnsi="Times New Roman" w:cs="Times New Roman"/>
          <w:b/>
          <w:u w:val="single"/>
        </w:rPr>
        <w:t>Peer-Reviewed Articles – Under Review</w:t>
      </w:r>
    </w:p>
    <w:p w14:paraId="7219756C" w14:textId="77777777" w:rsidR="008E110B" w:rsidRDefault="008E110B" w:rsidP="008E110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433F06A" w14:textId="77777777" w:rsidR="00DE7657" w:rsidRDefault="00DE7657" w:rsidP="008D26C1">
      <w:pPr>
        <w:autoSpaceDE w:val="0"/>
        <w:autoSpaceDN w:val="0"/>
        <w:adjustRightInd w:val="0"/>
        <w:rPr>
          <w:rFonts w:ascii="Times New Roman" w:hAnsi="Times New Roman" w:cs="Times New Roman"/>
          <w:i/>
        </w:rPr>
      </w:pPr>
    </w:p>
    <w:p w14:paraId="0E880FF9" w14:textId="14D98745" w:rsidR="0039400A" w:rsidRDefault="00DE7657" w:rsidP="0039400A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i/>
        </w:rPr>
      </w:pPr>
      <w:r w:rsidRPr="00DE7657">
        <w:rPr>
          <w:rFonts w:ascii="Times New Roman" w:hAnsi="Times New Roman" w:cs="Times New Roman"/>
        </w:rPr>
        <w:t xml:space="preserve">Sulè, T., Maramba, D.C., Winkle-Wagner, R. </w:t>
      </w:r>
      <w:r>
        <w:rPr>
          <w:rFonts w:ascii="Times New Roman" w:hAnsi="Times New Roman" w:cs="Times New Roman"/>
        </w:rPr>
        <w:t>(</w:t>
      </w:r>
      <w:r w:rsidR="00A73E1C">
        <w:rPr>
          <w:rFonts w:ascii="Times New Roman" w:hAnsi="Times New Roman" w:cs="Times New Roman"/>
        </w:rPr>
        <w:t>Revise and Resubmit</w:t>
      </w:r>
      <w:r>
        <w:rPr>
          <w:rFonts w:ascii="Times New Roman" w:hAnsi="Times New Roman" w:cs="Times New Roman"/>
        </w:rPr>
        <w:t xml:space="preserve">). </w:t>
      </w:r>
      <w:r w:rsidRPr="00DE7657">
        <w:rPr>
          <w:rFonts w:ascii="Times New Roman" w:hAnsi="Times New Roman" w:cs="Times New Roman"/>
        </w:rPr>
        <w:t>Critical mess: Critical mass in the Fisher v. University of Texas.</w:t>
      </w:r>
      <w:r>
        <w:rPr>
          <w:rFonts w:ascii="Times New Roman" w:hAnsi="Times New Roman" w:cs="Times New Roman"/>
        </w:rPr>
        <w:t xml:space="preserve"> </w:t>
      </w:r>
      <w:r w:rsidR="00995968">
        <w:rPr>
          <w:rFonts w:ascii="Times New Roman" w:hAnsi="Times New Roman" w:cs="Times New Roman"/>
          <w:i/>
        </w:rPr>
        <w:t>Journal of Diversity in Higher Education</w:t>
      </w:r>
      <w:r w:rsidR="00992658">
        <w:rPr>
          <w:rFonts w:ascii="Times New Roman" w:hAnsi="Times New Roman" w:cs="Times New Roman"/>
          <w:i/>
        </w:rPr>
        <w:t>.</w:t>
      </w:r>
    </w:p>
    <w:p w14:paraId="7827244D" w14:textId="77777777" w:rsidR="0039400A" w:rsidRDefault="0039400A" w:rsidP="0039400A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i/>
        </w:rPr>
      </w:pPr>
    </w:p>
    <w:p w14:paraId="3C5B5F3C" w14:textId="58CA052A" w:rsidR="0039400A" w:rsidRPr="0039400A" w:rsidRDefault="0039400A" w:rsidP="0039400A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W</w:t>
      </w:r>
      <w:r w:rsidRPr="0039400A">
        <w:rPr>
          <w:rFonts w:ascii="Times New Roman" w:hAnsi="Times New Roman" w:cs="Times New Roman"/>
        </w:rPr>
        <w:t>inkle-Wagner, R. (</w:t>
      </w:r>
      <w:r>
        <w:rPr>
          <w:rFonts w:ascii="Times New Roman" w:hAnsi="Times New Roman" w:cs="Times New Roman"/>
        </w:rPr>
        <w:t>Under Review</w:t>
      </w:r>
      <w:r w:rsidRPr="0039400A">
        <w:rPr>
          <w:rFonts w:ascii="Times New Roman" w:hAnsi="Times New Roman" w:cs="Times New Roman"/>
        </w:rPr>
        <w:t>). Epistemology first: A framework for the review of qualitative research in education.</w:t>
      </w:r>
      <w:r w:rsidR="000625C0">
        <w:rPr>
          <w:rFonts w:ascii="Times New Roman" w:hAnsi="Times New Roman" w:cs="Times New Roman"/>
        </w:rPr>
        <w:t xml:space="preserve"> </w:t>
      </w:r>
      <w:r w:rsidR="000625C0" w:rsidRPr="000625C0">
        <w:rPr>
          <w:rFonts w:ascii="Times New Roman" w:hAnsi="Times New Roman" w:cs="Times New Roman"/>
          <w:i/>
          <w:iCs/>
        </w:rPr>
        <w:t>Educational Research</w:t>
      </w:r>
      <w:r w:rsidR="000625C0">
        <w:rPr>
          <w:rFonts w:ascii="Times New Roman" w:hAnsi="Times New Roman" w:cs="Times New Roman"/>
          <w:i/>
          <w:iCs/>
        </w:rPr>
        <w:t>er</w:t>
      </w:r>
      <w:r w:rsidRPr="0039400A">
        <w:rPr>
          <w:rFonts w:ascii="Times New Roman" w:hAnsi="Times New Roman" w:cs="Times New Roman"/>
          <w:i/>
        </w:rPr>
        <w:t xml:space="preserve">. </w:t>
      </w:r>
    </w:p>
    <w:p w14:paraId="4F13E5EC" w14:textId="77777777" w:rsidR="00115ADF" w:rsidRPr="00ED51E3" w:rsidRDefault="00115ADF" w:rsidP="00992658">
      <w:pPr>
        <w:autoSpaceDE w:val="0"/>
        <w:autoSpaceDN w:val="0"/>
        <w:adjustRightInd w:val="0"/>
        <w:rPr>
          <w:rFonts w:ascii="Times New Roman" w:hAnsi="Times New Roman" w:cs="Times New Roman"/>
          <w:i/>
        </w:rPr>
      </w:pPr>
    </w:p>
    <w:p w14:paraId="0A979B82" w14:textId="77777777" w:rsidR="00140185" w:rsidRPr="00B3340B" w:rsidRDefault="00140185" w:rsidP="00140185">
      <w:pPr>
        <w:rPr>
          <w:rFonts w:ascii="Times New Roman" w:hAnsi="Times New Roman" w:cs="Times New Roman"/>
          <w:b/>
          <w:u w:val="single"/>
        </w:rPr>
      </w:pPr>
      <w:r w:rsidRPr="00B3340B">
        <w:rPr>
          <w:rFonts w:ascii="Times New Roman" w:hAnsi="Times New Roman" w:cs="Times New Roman"/>
          <w:b/>
          <w:u w:val="single"/>
        </w:rPr>
        <w:t xml:space="preserve">Research Support – successful proposals only </w:t>
      </w:r>
    </w:p>
    <w:p w14:paraId="3E5B62C2" w14:textId="75196CFB" w:rsidR="000625C0" w:rsidRDefault="000625C0" w:rsidP="000625C0">
      <w:pPr>
        <w:pStyle w:val="NormalWeb"/>
        <w:ind w:left="720" w:hanging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2019</w:t>
      </w:r>
      <w:r>
        <w:rPr>
          <w:rFonts w:ascii="Times New Roman" w:hAnsi="Times New Roman"/>
          <w:bCs/>
          <w:sz w:val="24"/>
          <w:szCs w:val="24"/>
        </w:rPr>
        <w:tab/>
        <w:t xml:space="preserve">Goosby, B. &amp; Winkle-Wagner. (2019). </w:t>
      </w:r>
      <w:r w:rsidRPr="000625C0">
        <w:rPr>
          <w:rFonts w:ascii="Times New Roman" w:eastAsia="Times New Roman" w:hAnsi="Times New Roman"/>
          <w:sz w:val="24"/>
          <w:szCs w:val="24"/>
        </w:rPr>
        <w:t>Health Profiles of Black Women on the Tenure Track and Beyond</w:t>
      </w:r>
      <w:r>
        <w:rPr>
          <w:rFonts w:ascii="Times New Roman" w:eastAsia="Times New Roman" w:hAnsi="Times New Roman"/>
          <w:sz w:val="24"/>
          <w:szCs w:val="24"/>
        </w:rPr>
        <w:t xml:space="preserve">. $50,000. Spencer Foundation Small Grant. Pending. </w:t>
      </w:r>
    </w:p>
    <w:p w14:paraId="75358C89" w14:textId="02F64FAD" w:rsidR="00140185" w:rsidRPr="000625C0" w:rsidRDefault="000625C0" w:rsidP="000625C0">
      <w:pPr>
        <w:pStyle w:val="NormalWeb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0625C0">
        <w:rPr>
          <w:rFonts w:ascii="Times New Roman" w:hAnsi="Times New Roman"/>
          <w:bCs/>
          <w:sz w:val="24"/>
          <w:szCs w:val="24"/>
        </w:rPr>
        <w:lastRenderedPageBreak/>
        <w:t xml:space="preserve">2019 </w:t>
      </w:r>
      <w:r w:rsidRPr="000625C0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Winkle-Wagner, R. &amp; Goosby, B. (2019). </w:t>
      </w:r>
      <w:r w:rsidRPr="000625C0">
        <w:rPr>
          <w:rFonts w:ascii="Times New Roman" w:eastAsia="Times New Roman" w:hAnsi="Times New Roman"/>
          <w:sz w:val="24"/>
          <w:szCs w:val="24"/>
        </w:rPr>
        <w:t>Health Profiles of Black Women on the Tenure Track and Beyond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Pr="000625C0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25C0">
        <w:rPr>
          <w:rFonts w:ascii="Times New Roman" w:hAnsi="Times New Roman"/>
          <w:color w:val="000000"/>
          <w:sz w:val="24"/>
          <w:szCs w:val="24"/>
        </w:rPr>
        <w:t xml:space="preserve">University of Wisconsin – Madison Fall Research Competition Award. $44, 028. Funded </w:t>
      </w:r>
    </w:p>
    <w:p w14:paraId="225D5A75" w14:textId="3162A588" w:rsidR="00140185" w:rsidRPr="00824DD3" w:rsidRDefault="00140185" w:rsidP="00DF10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3340B">
        <w:rPr>
          <w:rFonts w:ascii="Times New Roman" w:hAnsi="Times New Roman" w:cs="Times New Roman"/>
        </w:rPr>
        <w:t xml:space="preserve">ELPA Equity in Education </w:t>
      </w:r>
      <w:r>
        <w:rPr>
          <w:rFonts w:ascii="Times New Roman" w:hAnsi="Times New Roman" w:cs="Times New Roman"/>
        </w:rPr>
        <w:t>Program (primary author for the</w:t>
      </w:r>
      <w:r>
        <w:rPr>
          <w:rFonts w:ascii="Times New Roman" w:hAnsi="Times New Roman" w:cs="Times New Roman"/>
        </w:rPr>
        <w:tab/>
      </w:r>
      <w:r w:rsidRPr="00B3340B">
        <w:rPr>
          <w:rFonts w:ascii="Times New Roman" w:hAnsi="Times New Roman" w:cs="Times New Roman"/>
        </w:rPr>
        <w:t xml:space="preserve">proposal). School </w:t>
      </w:r>
      <w:r w:rsidRPr="00824DD3">
        <w:rPr>
          <w:rFonts w:ascii="Times New Roman" w:hAnsi="Times New Roman" w:cs="Times New Roman"/>
        </w:rPr>
        <w:t xml:space="preserve">of </w:t>
      </w:r>
    </w:p>
    <w:p w14:paraId="7264098D" w14:textId="77777777" w:rsidR="00140185" w:rsidRPr="00824DD3" w:rsidRDefault="00140185" w:rsidP="00140185">
      <w:pPr>
        <w:pStyle w:val="ListParagraph"/>
        <w:rPr>
          <w:rFonts w:ascii="Times New Roman" w:hAnsi="Times New Roman" w:cs="Times New Roman"/>
          <w:b/>
          <w:u w:val="single"/>
        </w:rPr>
      </w:pPr>
      <w:r w:rsidRPr="00824DD3">
        <w:rPr>
          <w:rFonts w:ascii="Times New Roman" w:hAnsi="Times New Roman" w:cs="Times New Roman"/>
        </w:rPr>
        <w:t>Education, University of Wisconsin- Madison. Funded for four fellowship</w:t>
      </w:r>
      <w:r>
        <w:rPr>
          <w:rFonts w:ascii="Times New Roman" w:hAnsi="Times New Roman" w:cs="Times New Roman"/>
        </w:rPr>
        <w:t xml:space="preserve"> </w:t>
      </w:r>
      <w:r w:rsidRPr="00824DD3">
        <w:rPr>
          <w:rFonts w:ascii="Times New Roman" w:hAnsi="Times New Roman" w:cs="Times New Roman"/>
        </w:rPr>
        <w:t xml:space="preserve">per year for four years. </w:t>
      </w:r>
    </w:p>
    <w:p w14:paraId="02CF5845" w14:textId="77777777" w:rsidR="00140185" w:rsidRPr="00B3340B" w:rsidRDefault="00140185" w:rsidP="00140185">
      <w:pPr>
        <w:pStyle w:val="ListParagraph"/>
        <w:ind w:left="480"/>
        <w:rPr>
          <w:rFonts w:ascii="Times New Roman" w:hAnsi="Times New Roman" w:cs="Times New Roman"/>
          <w:b/>
          <w:u w:val="single"/>
        </w:rPr>
      </w:pPr>
    </w:p>
    <w:p w14:paraId="6779EDDC" w14:textId="77777777" w:rsidR="00140185" w:rsidRDefault="00140185" w:rsidP="00140185">
      <w:pPr>
        <w:ind w:left="720" w:hanging="720"/>
        <w:rPr>
          <w:rFonts w:ascii="Times New Roman" w:hAnsi="Times New Roman" w:cs="Times New Roman"/>
        </w:rPr>
      </w:pPr>
      <w:r w:rsidRPr="00B3340B">
        <w:rPr>
          <w:rFonts w:ascii="Times New Roman" w:hAnsi="Times New Roman" w:cs="Times New Roman"/>
        </w:rPr>
        <w:t xml:space="preserve">2018  </w:t>
      </w:r>
      <w:r>
        <w:rPr>
          <w:rFonts w:ascii="Times New Roman" w:hAnsi="Times New Roman" w:cs="Times New Roman"/>
        </w:rPr>
        <w:tab/>
      </w:r>
      <w:r w:rsidRPr="00B3340B">
        <w:rPr>
          <w:rFonts w:ascii="Times New Roman" w:hAnsi="Times New Roman" w:cs="Times New Roman"/>
        </w:rPr>
        <w:t>Collaborative Training Grant, University of Wisconsin Graduate School (with Linn Posey-Maddox, Eric Grodsky, P</w:t>
      </w:r>
      <w:r>
        <w:rPr>
          <w:rFonts w:ascii="Times New Roman" w:hAnsi="Times New Roman" w:cs="Times New Roman"/>
        </w:rPr>
        <w:t xml:space="preserve">amela Oliver, &amp; Jordan Conwell). </w:t>
      </w:r>
      <w:r w:rsidRPr="00B3340B">
        <w:rPr>
          <w:rFonts w:ascii="Times New Roman" w:hAnsi="Times New Roman" w:cs="Times New Roman"/>
        </w:rPr>
        <w:t xml:space="preserve">Funded for four fellowships for five years. </w:t>
      </w:r>
    </w:p>
    <w:p w14:paraId="4BA703DD" w14:textId="77777777" w:rsidR="00140185" w:rsidRDefault="00140185" w:rsidP="00140185">
      <w:pPr>
        <w:ind w:left="720" w:hanging="720"/>
        <w:rPr>
          <w:rFonts w:ascii="Times New Roman" w:hAnsi="Times New Roman" w:cs="Times New Roman"/>
        </w:rPr>
      </w:pPr>
    </w:p>
    <w:p w14:paraId="614C1830" w14:textId="77777777" w:rsidR="00140185" w:rsidRPr="00B3340B" w:rsidRDefault="00140185" w:rsidP="00140185">
      <w:pPr>
        <w:ind w:left="720" w:hanging="720"/>
        <w:rPr>
          <w:rFonts w:ascii="Times New Roman" w:hAnsi="Times New Roman" w:cs="Times New Roman"/>
        </w:rPr>
      </w:pPr>
      <w:r w:rsidRPr="00B3340B"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ab/>
      </w:r>
      <w:r w:rsidRPr="00B3340B">
        <w:rPr>
          <w:rFonts w:ascii="Times New Roman" w:hAnsi="Times New Roman" w:cs="Times New Roman"/>
        </w:rPr>
        <w:t>Wisconsin Center for Educational Research (WCER) Fellows Program (with</w:t>
      </w:r>
    </w:p>
    <w:p w14:paraId="3F48E0A6" w14:textId="63843E31" w:rsidR="00140185" w:rsidRDefault="00140185" w:rsidP="00140185">
      <w:pPr>
        <w:ind w:left="720"/>
        <w:rPr>
          <w:rFonts w:ascii="Times New Roman" w:hAnsi="Times New Roman" w:cs="Times New Roman"/>
        </w:rPr>
      </w:pPr>
      <w:r w:rsidRPr="00B3340B">
        <w:rPr>
          <w:rFonts w:ascii="Times New Roman" w:hAnsi="Times New Roman" w:cs="Times New Roman"/>
        </w:rPr>
        <w:t>Percival Matthews), University of Wiscon</w:t>
      </w:r>
      <w:r>
        <w:rPr>
          <w:rFonts w:ascii="Times New Roman" w:hAnsi="Times New Roman" w:cs="Times New Roman"/>
        </w:rPr>
        <w:t>sin – Madison. Funded for up to</w:t>
      </w:r>
      <w:r w:rsidRPr="00B3340B">
        <w:rPr>
          <w:rFonts w:ascii="Times New Roman" w:hAnsi="Times New Roman" w:cs="Times New Roman"/>
        </w:rPr>
        <w:t xml:space="preserve">16  Fellows per year plus programmatic support for the foreseeable future. </w:t>
      </w:r>
    </w:p>
    <w:p w14:paraId="6352C713" w14:textId="77777777" w:rsidR="000625C0" w:rsidRDefault="000625C0" w:rsidP="00140185">
      <w:pPr>
        <w:ind w:left="720"/>
        <w:rPr>
          <w:rFonts w:ascii="Times New Roman" w:hAnsi="Times New Roman" w:cs="Times New Roman"/>
        </w:rPr>
      </w:pPr>
    </w:p>
    <w:p w14:paraId="2EEC6FC3" w14:textId="77777777" w:rsidR="00140185" w:rsidRDefault="00140185" w:rsidP="00140185">
      <w:pPr>
        <w:ind w:left="720" w:hanging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2013  </w:t>
      </w:r>
      <w:r>
        <w:rPr>
          <w:rFonts w:ascii="Times New Roman" w:hAnsi="Times New Roman" w:cs="Times New Roman"/>
          <w:color w:val="000000"/>
        </w:rPr>
        <w:tab/>
      </w:r>
      <w:r w:rsidRPr="00B3340B">
        <w:rPr>
          <w:rFonts w:ascii="Times New Roman" w:hAnsi="Times New Roman" w:cs="Times New Roman"/>
          <w:color w:val="000000"/>
        </w:rPr>
        <w:t xml:space="preserve">Winkle-Wagner, R. (2013). </w:t>
      </w:r>
      <w:r w:rsidRPr="00B3340B">
        <w:rPr>
          <w:rFonts w:ascii="Times New Roman" w:hAnsi="Times New Roman" w:cs="Times New Roman"/>
          <w:i/>
          <w:color w:val="000000"/>
        </w:rPr>
        <w:t>Bringing themselves to the academic table: A multis</w:t>
      </w:r>
      <w:r>
        <w:rPr>
          <w:rFonts w:ascii="Times New Roman" w:hAnsi="Times New Roman" w:cs="Times New Roman"/>
          <w:i/>
          <w:color w:val="000000"/>
        </w:rPr>
        <w:t xml:space="preserve">ite </w:t>
      </w:r>
      <w:r w:rsidRPr="00B3340B">
        <w:rPr>
          <w:rFonts w:ascii="Times New Roman" w:hAnsi="Times New Roman" w:cs="Times New Roman"/>
          <w:i/>
          <w:color w:val="000000"/>
        </w:rPr>
        <w:t xml:space="preserve">case study of bi-direction academic socialization for students of color in college. </w:t>
      </w:r>
      <w:r w:rsidRPr="00B3340B">
        <w:rPr>
          <w:rFonts w:ascii="Times New Roman" w:hAnsi="Times New Roman" w:cs="Times New Roman"/>
          <w:color w:val="000000"/>
        </w:rPr>
        <w:t xml:space="preserve">University of Wisconsin – Madison Fall Research Competition Award. $42,385. Funded. </w:t>
      </w:r>
    </w:p>
    <w:p w14:paraId="3F885379" w14:textId="77777777" w:rsidR="00140185" w:rsidRDefault="00140185" w:rsidP="00140185">
      <w:pPr>
        <w:ind w:left="720" w:hanging="720"/>
        <w:rPr>
          <w:rFonts w:ascii="Times New Roman" w:hAnsi="Times New Roman" w:cs="Times New Roman"/>
        </w:rPr>
      </w:pPr>
    </w:p>
    <w:p w14:paraId="6BF7154E" w14:textId="77777777" w:rsidR="00140185" w:rsidRDefault="00140185" w:rsidP="00140185">
      <w:pPr>
        <w:ind w:left="720" w:hanging="720"/>
        <w:rPr>
          <w:rFonts w:ascii="Times New Roman" w:hAnsi="Times New Roman" w:cs="Times New Roman"/>
        </w:rPr>
      </w:pPr>
      <w:r w:rsidRPr="00B3340B">
        <w:rPr>
          <w:rFonts w:ascii="Times New Roman" w:hAnsi="Times New Roman" w:cs="Times New Roman"/>
          <w:color w:val="000000"/>
        </w:rPr>
        <w:t xml:space="preserve">2012 </w:t>
      </w:r>
      <w:r w:rsidRPr="00B3340B">
        <w:rPr>
          <w:rFonts w:ascii="Times New Roman" w:hAnsi="Times New Roman" w:cs="Times New Roman"/>
          <w:color w:val="000000"/>
        </w:rPr>
        <w:tab/>
        <w:t xml:space="preserve">Winkle-Wagner, R. (2012). </w:t>
      </w:r>
      <w:r w:rsidRPr="00B3340B">
        <w:rPr>
          <w:rFonts w:ascii="Times New Roman" w:hAnsi="Times New Roman" w:cs="Times New Roman"/>
          <w:i/>
        </w:rPr>
        <w:t xml:space="preserve">Portrait of the Self-Initiated Strategies for Success in College by African American Female College Alumni in Three Metropolitan Areas. </w:t>
      </w:r>
      <w:r w:rsidRPr="00B3340B">
        <w:rPr>
          <w:rFonts w:ascii="Times New Roman" w:hAnsi="Times New Roman" w:cs="Times New Roman"/>
          <w:color w:val="000000"/>
        </w:rPr>
        <w:t xml:space="preserve">University of Wisconsin – Madison Fall Research Competition Award. $50,000. Funded. </w:t>
      </w:r>
    </w:p>
    <w:p w14:paraId="19F02BE8" w14:textId="77777777" w:rsidR="00140185" w:rsidRDefault="00140185" w:rsidP="00140185">
      <w:pPr>
        <w:ind w:left="720" w:hanging="720"/>
        <w:rPr>
          <w:rFonts w:ascii="Times New Roman" w:hAnsi="Times New Roman" w:cs="Times New Roman"/>
          <w:color w:val="000000"/>
        </w:rPr>
      </w:pPr>
    </w:p>
    <w:p w14:paraId="00F95510" w14:textId="77777777" w:rsidR="00140185" w:rsidRDefault="00140185" w:rsidP="00140185">
      <w:pPr>
        <w:ind w:left="720" w:hanging="720"/>
        <w:rPr>
          <w:rFonts w:ascii="Times New Roman" w:hAnsi="Times New Roman" w:cs="Times New Roman"/>
        </w:rPr>
      </w:pPr>
      <w:r w:rsidRPr="00B3340B">
        <w:rPr>
          <w:rFonts w:ascii="Times New Roman" w:hAnsi="Times New Roman" w:cs="Times New Roman"/>
          <w:color w:val="000000"/>
        </w:rPr>
        <w:t>2011</w:t>
      </w:r>
      <w:r w:rsidRPr="00B3340B">
        <w:rPr>
          <w:rFonts w:ascii="Times New Roman" w:hAnsi="Times New Roman" w:cs="Times New Roman"/>
          <w:color w:val="000000"/>
        </w:rPr>
        <w:tab/>
        <w:t xml:space="preserve">Winkle-Wagner, R., &amp; McCoy, D. L. (2011).  National Science Foundation (NSF), Delaware EPSCoR RII, </w:t>
      </w:r>
      <w:r w:rsidRPr="00B3340B">
        <w:rPr>
          <w:rFonts w:ascii="Times New Roman" w:hAnsi="Times New Roman" w:cs="Times New Roman"/>
          <w:bCs/>
          <w:i/>
          <w:iCs/>
          <w:color w:val="000000"/>
        </w:rPr>
        <w:t>Opening the Gates to Graduate-Level STEM Programs: The Needs of Underrepresented Students in the State of Delaware</w:t>
      </w:r>
      <w:r w:rsidRPr="00B3340B">
        <w:rPr>
          <w:rFonts w:ascii="Times New Roman" w:hAnsi="Times New Roman" w:cs="Times New Roman"/>
          <w:color w:val="000000"/>
        </w:rPr>
        <w:t xml:space="preserve"> $66,512 Sub-award. Funded. </w:t>
      </w:r>
    </w:p>
    <w:p w14:paraId="2DD12CF0" w14:textId="77777777" w:rsidR="00140185" w:rsidRDefault="00140185" w:rsidP="00140185">
      <w:pPr>
        <w:ind w:left="720" w:hanging="720"/>
        <w:rPr>
          <w:rFonts w:ascii="Times New Roman" w:hAnsi="Times New Roman" w:cs="Times New Roman"/>
        </w:rPr>
      </w:pPr>
    </w:p>
    <w:p w14:paraId="4CB5BBDE" w14:textId="77777777" w:rsidR="00140185" w:rsidRDefault="00140185" w:rsidP="00140185">
      <w:pPr>
        <w:ind w:left="720" w:hanging="720"/>
        <w:rPr>
          <w:rFonts w:ascii="Times New Roman" w:hAnsi="Times New Roman" w:cs="Times New Roman"/>
        </w:rPr>
      </w:pPr>
      <w:r w:rsidRPr="00B3340B">
        <w:rPr>
          <w:rFonts w:ascii="Times New Roman" w:hAnsi="Times New Roman" w:cs="Times New Roman"/>
        </w:rPr>
        <w:t>2008-2012</w:t>
      </w:r>
      <w:r w:rsidRPr="00B3340B">
        <w:rPr>
          <w:rFonts w:ascii="Times New Roman" w:hAnsi="Times New Roman" w:cs="Times New Roman"/>
        </w:rPr>
        <w:tab/>
      </w:r>
    </w:p>
    <w:p w14:paraId="784106E0" w14:textId="72F514D4" w:rsidR="00140185" w:rsidRDefault="00140185" w:rsidP="00140185">
      <w:pPr>
        <w:ind w:left="720"/>
        <w:rPr>
          <w:rFonts w:ascii="Times New Roman" w:hAnsi="Times New Roman" w:cs="Times New Roman"/>
        </w:rPr>
      </w:pPr>
      <w:r w:rsidRPr="00B3340B">
        <w:rPr>
          <w:rFonts w:ascii="Times New Roman" w:hAnsi="Times New Roman" w:cs="Times New Roman"/>
        </w:rPr>
        <w:t xml:space="preserve">Layman Research Award, University of Nebraska, Lincoln, NE, $10,000. Funded. </w:t>
      </w:r>
    </w:p>
    <w:p w14:paraId="71B1A4D4" w14:textId="77777777" w:rsidR="00140185" w:rsidRDefault="00140185" w:rsidP="00140185">
      <w:pPr>
        <w:ind w:left="720" w:hanging="720"/>
        <w:rPr>
          <w:rFonts w:ascii="Times New Roman" w:hAnsi="Times New Roman" w:cs="Times New Roman"/>
        </w:rPr>
      </w:pPr>
    </w:p>
    <w:p w14:paraId="470D3C25" w14:textId="77777777" w:rsidR="00140185" w:rsidRDefault="00140185" w:rsidP="00140185">
      <w:pPr>
        <w:ind w:left="720" w:hanging="720"/>
        <w:rPr>
          <w:rFonts w:ascii="Times New Roman" w:hAnsi="Times New Roman" w:cs="Times New Roman"/>
        </w:rPr>
      </w:pPr>
      <w:r w:rsidRPr="00B3340B">
        <w:rPr>
          <w:rFonts w:ascii="Times New Roman" w:hAnsi="Times New Roman" w:cs="Times New Roman"/>
        </w:rPr>
        <w:t xml:space="preserve">2008 </w:t>
      </w:r>
      <w:r w:rsidRPr="00B3340B">
        <w:rPr>
          <w:rFonts w:ascii="Times New Roman" w:hAnsi="Times New Roman" w:cs="Times New Roman"/>
        </w:rPr>
        <w:tab/>
        <w:t xml:space="preserve">University of Nebraska Extended Education and Outreach Course Development Grant, Lincoln, NE, $4,000. Funded. </w:t>
      </w:r>
    </w:p>
    <w:p w14:paraId="61C93D44" w14:textId="77777777" w:rsidR="00140185" w:rsidRDefault="00140185" w:rsidP="00140185">
      <w:pPr>
        <w:ind w:left="720" w:hanging="720"/>
        <w:rPr>
          <w:rFonts w:ascii="Times New Roman" w:hAnsi="Times New Roman" w:cs="Times New Roman"/>
        </w:rPr>
      </w:pPr>
    </w:p>
    <w:p w14:paraId="3F2CF969" w14:textId="77777777" w:rsidR="00140185" w:rsidRDefault="00140185" w:rsidP="00140185">
      <w:pPr>
        <w:ind w:left="720" w:hanging="720"/>
        <w:rPr>
          <w:rFonts w:ascii="Times New Roman" w:hAnsi="Times New Roman" w:cs="Times New Roman"/>
        </w:rPr>
      </w:pPr>
      <w:r w:rsidRPr="00B3340B">
        <w:rPr>
          <w:rFonts w:ascii="Times New Roman" w:hAnsi="Times New Roman" w:cs="Times New Roman"/>
        </w:rPr>
        <w:t>2005-2006</w:t>
      </w:r>
      <w:r w:rsidRPr="00B3340B">
        <w:rPr>
          <w:rFonts w:ascii="Times New Roman" w:hAnsi="Times New Roman" w:cs="Times New Roman"/>
        </w:rPr>
        <w:tab/>
      </w:r>
    </w:p>
    <w:p w14:paraId="00405424" w14:textId="3B68F64E" w:rsidR="00140185" w:rsidRDefault="00140185" w:rsidP="00140185">
      <w:pPr>
        <w:ind w:left="720"/>
        <w:rPr>
          <w:rFonts w:ascii="Times New Roman" w:hAnsi="Times New Roman" w:cs="Times New Roman"/>
        </w:rPr>
      </w:pPr>
      <w:r w:rsidRPr="00B3340B">
        <w:rPr>
          <w:rFonts w:ascii="Times New Roman" w:hAnsi="Times New Roman" w:cs="Times New Roman"/>
        </w:rPr>
        <w:t xml:space="preserve">ASHE/Lumina Foundation Dissertation Fellowship Recipient, $14,000. Funded. </w:t>
      </w:r>
    </w:p>
    <w:p w14:paraId="3EE894E9" w14:textId="77777777" w:rsidR="00140185" w:rsidRDefault="00140185" w:rsidP="00140185">
      <w:pPr>
        <w:ind w:left="720" w:hanging="720"/>
        <w:rPr>
          <w:rFonts w:ascii="Times New Roman" w:hAnsi="Times New Roman" w:cs="Times New Roman"/>
        </w:rPr>
      </w:pPr>
    </w:p>
    <w:p w14:paraId="44BDDAEA" w14:textId="77777777" w:rsidR="00140185" w:rsidRDefault="00140185" w:rsidP="00140185">
      <w:pPr>
        <w:ind w:left="720" w:hanging="720"/>
        <w:rPr>
          <w:rFonts w:ascii="Times New Roman" w:hAnsi="Times New Roman" w:cs="Times New Roman"/>
          <w:i/>
        </w:rPr>
      </w:pPr>
      <w:r w:rsidRPr="00B3340B">
        <w:rPr>
          <w:rFonts w:ascii="Times New Roman" w:hAnsi="Times New Roman" w:cs="Times New Roman"/>
        </w:rPr>
        <w:t>2005-2006</w:t>
      </w:r>
      <w:r w:rsidRPr="00B3340B">
        <w:rPr>
          <w:rFonts w:ascii="Times New Roman" w:hAnsi="Times New Roman" w:cs="Times New Roman"/>
          <w:i/>
        </w:rPr>
        <w:tab/>
      </w:r>
    </w:p>
    <w:p w14:paraId="7BA59272" w14:textId="42840EE9" w:rsidR="00140185" w:rsidRPr="00824DD3" w:rsidRDefault="00140185" w:rsidP="00140185">
      <w:pPr>
        <w:ind w:left="720"/>
        <w:rPr>
          <w:rFonts w:ascii="Times New Roman" w:hAnsi="Times New Roman" w:cs="Times New Roman"/>
        </w:rPr>
      </w:pPr>
      <w:r w:rsidRPr="00B3340B">
        <w:rPr>
          <w:rFonts w:ascii="Times New Roman" w:hAnsi="Times New Roman" w:cs="Times New Roman"/>
        </w:rPr>
        <w:t xml:space="preserve">Graduate and Professional Student Organization Travel Award, Indiana University. </w:t>
      </w:r>
    </w:p>
    <w:p w14:paraId="1E39E47E" w14:textId="6B76D0C4" w:rsidR="00924208" w:rsidRDefault="00924208" w:rsidP="008B5D9B">
      <w:pPr>
        <w:rPr>
          <w:rFonts w:ascii="Times New Roman" w:hAnsi="Times New Roman" w:cs="Times New Roman"/>
          <w:b/>
          <w:u w:val="single"/>
        </w:rPr>
      </w:pPr>
    </w:p>
    <w:p w14:paraId="4833EB82" w14:textId="0ADEC142" w:rsidR="000625C0" w:rsidRDefault="000625C0" w:rsidP="008B5D9B">
      <w:pPr>
        <w:rPr>
          <w:rFonts w:ascii="Times New Roman" w:hAnsi="Times New Roman" w:cs="Times New Roman"/>
          <w:b/>
          <w:u w:val="single"/>
        </w:rPr>
      </w:pPr>
    </w:p>
    <w:p w14:paraId="1EA8AB17" w14:textId="77777777" w:rsidR="000625C0" w:rsidRPr="00ED51E3" w:rsidRDefault="000625C0" w:rsidP="008B5D9B">
      <w:pPr>
        <w:rPr>
          <w:rFonts w:ascii="Times New Roman" w:hAnsi="Times New Roman" w:cs="Times New Roman"/>
          <w:b/>
          <w:u w:val="single"/>
        </w:rPr>
      </w:pPr>
    </w:p>
    <w:p w14:paraId="7639CB9C" w14:textId="77777777" w:rsidR="008B5D9B" w:rsidRPr="00ED51E3" w:rsidRDefault="008B5D9B" w:rsidP="008B5D9B">
      <w:pPr>
        <w:rPr>
          <w:rFonts w:ascii="Times New Roman" w:hAnsi="Times New Roman" w:cs="Times New Roman"/>
          <w:b/>
          <w:u w:val="single"/>
        </w:rPr>
      </w:pPr>
      <w:r w:rsidRPr="00ED51E3">
        <w:rPr>
          <w:rFonts w:ascii="Times New Roman" w:hAnsi="Times New Roman" w:cs="Times New Roman"/>
          <w:b/>
          <w:u w:val="single"/>
        </w:rPr>
        <w:lastRenderedPageBreak/>
        <w:t xml:space="preserve">Presentations </w:t>
      </w:r>
    </w:p>
    <w:p w14:paraId="432F1C85" w14:textId="77777777" w:rsidR="00B01180" w:rsidRPr="00ED51E3" w:rsidRDefault="00B01180" w:rsidP="008B5D9B">
      <w:pPr>
        <w:rPr>
          <w:rFonts w:ascii="Times New Roman" w:hAnsi="Times New Roman" w:cs="Times New Roman"/>
          <w:b/>
          <w:u w:val="single"/>
        </w:rPr>
      </w:pPr>
    </w:p>
    <w:p w14:paraId="3CD0912C" w14:textId="15737846" w:rsidR="00B01180" w:rsidRPr="00ED51E3" w:rsidRDefault="00B01180" w:rsidP="00B0118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>(*Peer-reviewed; #p</w:t>
      </w:r>
      <w:r w:rsidR="005F2039">
        <w:rPr>
          <w:rFonts w:ascii="Times New Roman" w:hAnsi="Times New Roman" w:cs="Times New Roman"/>
        </w:rPr>
        <w:t>resented</w:t>
      </w:r>
      <w:r w:rsidRPr="00ED51E3">
        <w:rPr>
          <w:rFonts w:ascii="Times New Roman" w:hAnsi="Times New Roman" w:cs="Times New Roman"/>
        </w:rPr>
        <w:t xml:space="preserve"> while at Uni</w:t>
      </w:r>
      <w:r w:rsidR="005F2039">
        <w:rPr>
          <w:rFonts w:ascii="Times New Roman" w:hAnsi="Times New Roman" w:cs="Times New Roman"/>
        </w:rPr>
        <w:t>versity of Nebraska; ^ presented</w:t>
      </w:r>
      <w:r w:rsidRPr="00ED51E3">
        <w:rPr>
          <w:rFonts w:ascii="Times New Roman" w:hAnsi="Times New Roman" w:cs="Times New Roman"/>
        </w:rPr>
        <w:t xml:space="preserve"> while at the University of Pennsylvania; co-authors who are graduate students are italicized)</w:t>
      </w:r>
    </w:p>
    <w:p w14:paraId="1C2F7CD3" w14:textId="77777777" w:rsidR="00595E34" w:rsidRDefault="00595E34" w:rsidP="001A618A">
      <w:pPr>
        <w:rPr>
          <w:rFonts w:ascii="Times New Roman" w:hAnsi="Times New Roman" w:cs="Times New Roman"/>
        </w:rPr>
      </w:pPr>
    </w:p>
    <w:p w14:paraId="7E22455D" w14:textId="4A0407FC" w:rsidR="002927B2" w:rsidRDefault="00B61F05" w:rsidP="002927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2927B2" w:rsidRPr="002927B2">
        <w:rPr>
          <w:rFonts w:ascii="Times New Roman" w:hAnsi="Times New Roman" w:cs="Times New Roman"/>
          <w:i/>
        </w:rPr>
        <w:t>Smith, Shanna E.,</w:t>
      </w:r>
      <w:r w:rsidR="002927B2">
        <w:rPr>
          <w:rFonts w:ascii="Times New Roman" w:hAnsi="Times New Roman" w:cs="Times New Roman"/>
        </w:rPr>
        <w:t xml:space="preserve"> McCoy, D.M., Winkle-Wagner, R., </w:t>
      </w:r>
      <w:r w:rsidR="002927B2" w:rsidRPr="002927B2">
        <w:rPr>
          <w:rFonts w:ascii="Times New Roman" w:hAnsi="Times New Roman" w:cs="Times New Roman"/>
          <w:i/>
        </w:rPr>
        <w:t>Lee-Johnson, J.,</w:t>
      </w:r>
      <w:r w:rsidR="002927B2">
        <w:rPr>
          <w:rFonts w:ascii="Times New Roman" w:hAnsi="Times New Roman" w:cs="Times New Roman"/>
        </w:rPr>
        <w:t xml:space="preserve"> &amp; Luedke, C.L.  (2019). Aspire and Resist: Underrepresented Students’ Post-Graduate Experiences. NASPA Student Affairs Professionals in Higher Education, Annual Meeting, Los Angeles, CA.  </w:t>
      </w:r>
    </w:p>
    <w:p w14:paraId="51DD8833" w14:textId="013234DA" w:rsidR="002927B2" w:rsidRDefault="002927B2" w:rsidP="001A618A">
      <w:pPr>
        <w:rPr>
          <w:rFonts w:ascii="Times New Roman" w:hAnsi="Times New Roman" w:cs="Times New Roman"/>
        </w:rPr>
      </w:pPr>
    </w:p>
    <w:p w14:paraId="24464801" w14:textId="4926C9FE" w:rsidR="00D65D51" w:rsidRDefault="00D65D51" w:rsidP="001A61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*Winkle-Wagner, R., Luedke, C., McCallum, C., &amp; </w:t>
      </w:r>
      <w:r w:rsidRPr="009B4E19">
        <w:rPr>
          <w:rFonts w:ascii="Times New Roman" w:hAnsi="Times New Roman" w:cs="Times New Roman"/>
          <w:i/>
        </w:rPr>
        <w:t>Ota-Malloy, B</w:t>
      </w:r>
      <w:r>
        <w:rPr>
          <w:rFonts w:ascii="Times New Roman" w:hAnsi="Times New Roman" w:cs="Times New Roman"/>
        </w:rPr>
        <w:t>. (2017). Instrumental of meaningful friendships: Black alumnae perspectives on peer relationships during college.</w:t>
      </w:r>
      <w:r w:rsidRPr="00D65D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Association for the Study of Higher Education (ASHE), Houston, TX.</w:t>
      </w:r>
    </w:p>
    <w:p w14:paraId="7091E22D" w14:textId="77777777" w:rsidR="00D65D51" w:rsidRDefault="00D65D51" w:rsidP="001A618A">
      <w:pPr>
        <w:rPr>
          <w:rFonts w:ascii="Times New Roman" w:hAnsi="Times New Roman" w:cs="Times New Roman"/>
        </w:rPr>
      </w:pPr>
    </w:p>
    <w:p w14:paraId="60AF4537" w14:textId="3745170B" w:rsidR="003B7D00" w:rsidRPr="003B7D00" w:rsidRDefault="003B7D00" w:rsidP="001A61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*Winkle-Wagner, R., Reavis, T.B., &amp; </w:t>
      </w:r>
      <w:r w:rsidRPr="009B4E19">
        <w:rPr>
          <w:rFonts w:ascii="Times New Roman" w:hAnsi="Times New Roman" w:cs="Times New Roman"/>
          <w:i/>
        </w:rPr>
        <w:t>Lee-Johnson, J.</w:t>
      </w:r>
      <w:r>
        <w:rPr>
          <w:rFonts w:ascii="Times New Roman" w:hAnsi="Times New Roman" w:cs="Times New Roman"/>
        </w:rPr>
        <w:t xml:space="preserve"> (November 2017). </w:t>
      </w:r>
      <w:r w:rsidRPr="003B7D00">
        <w:rPr>
          <w:rFonts w:ascii="Times New Roman" w:hAnsi="Times New Roman" w:cs="Times New Roman"/>
          <w:bCs/>
        </w:rPr>
        <w:t>This is Where I Belong</w:t>
      </w:r>
      <w:r w:rsidRPr="003B7D00">
        <w:rPr>
          <w:rFonts w:ascii="Times New Roman" w:hAnsi="Times New Roman" w:cs="Times New Roman"/>
        </w:rPr>
        <w:t>: Black Women’s Reflections on deciding to attend an HBCU</w:t>
      </w:r>
      <w:r>
        <w:rPr>
          <w:rFonts w:ascii="Times New Roman" w:hAnsi="Times New Roman" w:cs="Times New Roman"/>
        </w:rPr>
        <w:t>. Association for the Study of Higher Education (ASHE), Houston, TX.</w:t>
      </w:r>
    </w:p>
    <w:p w14:paraId="668EEBCD" w14:textId="295A876F" w:rsidR="003B7D00" w:rsidRPr="00A106B7" w:rsidRDefault="003B7D00" w:rsidP="00A106B7">
      <w:pPr>
        <w:autoSpaceDE w:val="0"/>
        <w:autoSpaceDN w:val="0"/>
        <w:adjustRightInd w:val="0"/>
        <w:rPr>
          <w:rFonts w:ascii="Times New Roman" w:hAnsi="Times New Roman" w:cs="Times New Roman"/>
          <w:i/>
        </w:rPr>
      </w:pPr>
    </w:p>
    <w:p w14:paraId="46C0B4E5" w14:textId="3EFF46F1" w:rsidR="00595E34" w:rsidRPr="00595E34" w:rsidRDefault="008214DB" w:rsidP="001A61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595E34" w:rsidRPr="00595E34">
        <w:rPr>
          <w:rFonts w:ascii="Times New Roman" w:hAnsi="Times New Roman" w:cs="Times New Roman"/>
        </w:rPr>
        <w:t xml:space="preserve">McCoy, D., Winkle-Wagner, R., Luedke, L., &amp; </w:t>
      </w:r>
      <w:r w:rsidR="00595E34" w:rsidRPr="008214DB">
        <w:rPr>
          <w:rFonts w:ascii="Times New Roman" w:hAnsi="Times New Roman" w:cs="Times New Roman"/>
          <w:i/>
        </w:rPr>
        <w:t>Lee-</w:t>
      </w:r>
      <w:r w:rsidR="00C81753" w:rsidRPr="008214DB">
        <w:rPr>
          <w:rFonts w:ascii="Times New Roman" w:hAnsi="Times New Roman" w:cs="Times New Roman"/>
          <w:i/>
        </w:rPr>
        <w:t>Johnson</w:t>
      </w:r>
      <w:r w:rsidR="00595E34" w:rsidRPr="008214DB">
        <w:rPr>
          <w:rFonts w:ascii="Times New Roman" w:hAnsi="Times New Roman" w:cs="Times New Roman"/>
          <w:i/>
        </w:rPr>
        <w:t>, J.</w:t>
      </w:r>
      <w:r w:rsidR="00595E34" w:rsidRPr="00595E34">
        <w:rPr>
          <w:rFonts w:ascii="Times New Roman" w:hAnsi="Times New Roman" w:cs="Times New Roman"/>
        </w:rPr>
        <w:t xml:space="preserve"> (April, 2017). Students Perspectives on Holistic and Culturally Sensitive Mentoring Practices. American Educational Research Association (AERA), San Antonio, TX.</w:t>
      </w:r>
    </w:p>
    <w:p w14:paraId="22E3ADBE" w14:textId="77777777" w:rsidR="00595E34" w:rsidRDefault="00595E34" w:rsidP="001A618A">
      <w:pPr>
        <w:rPr>
          <w:rFonts w:ascii="Calibri" w:hAnsi="Calibri" w:cs="Calibri"/>
          <w:sz w:val="28"/>
          <w:szCs w:val="28"/>
        </w:rPr>
      </w:pPr>
    </w:p>
    <w:p w14:paraId="3B77B4EC" w14:textId="46F3857B" w:rsidR="008D26C1" w:rsidRDefault="001A618A" w:rsidP="005A40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Winkle-Wagner, R., </w:t>
      </w:r>
      <w:r w:rsidRPr="008214DB">
        <w:rPr>
          <w:rFonts w:ascii="Times New Roman" w:hAnsi="Times New Roman" w:cs="Times New Roman"/>
          <w:i/>
        </w:rPr>
        <w:t>Forbes, J., &amp; Rogers, S</w:t>
      </w:r>
      <w:r>
        <w:rPr>
          <w:rFonts w:ascii="Times New Roman" w:hAnsi="Times New Roman" w:cs="Times New Roman"/>
        </w:rPr>
        <w:t xml:space="preserve">. (November 2016). </w:t>
      </w:r>
      <w:r w:rsidRPr="001A618A">
        <w:rPr>
          <w:rFonts w:ascii="Times New Roman" w:hAnsi="Times New Roman" w:cs="Times New Roman"/>
        </w:rPr>
        <w:t xml:space="preserve">A Culture of (HBCU) </w:t>
      </w:r>
      <w:r>
        <w:rPr>
          <w:rFonts w:ascii="Times New Roman" w:hAnsi="Times New Roman" w:cs="Times New Roman"/>
        </w:rPr>
        <w:t>s</w:t>
      </w:r>
      <w:r w:rsidRPr="001A618A">
        <w:rPr>
          <w:rFonts w:ascii="Times New Roman" w:hAnsi="Times New Roman" w:cs="Times New Roman"/>
        </w:rPr>
        <w:t>uccess</w:t>
      </w:r>
      <w:r>
        <w:rPr>
          <w:rFonts w:ascii="Times New Roman" w:hAnsi="Times New Roman" w:cs="Times New Roman"/>
        </w:rPr>
        <w:t>: Black alumnae discussions of how Spelman College creates g</w:t>
      </w:r>
      <w:r w:rsidRPr="001A618A">
        <w:rPr>
          <w:rFonts w:ascii="Times New Roman" w:hAnsi="Times New Roman" w:cs="Times New Roman"/>
        </w:rPr>
        <w:t>reatness</w:t>
      </w:r>
      <w:r>
        <w:rPr>
          <w:rFonts w:ascii="Times New Roman" w:hAnsi="Times New Roman" w:cs="Times New Roman"/>
        </w:rPr>
        <w:t xml:space="preserve">. </w:t>
      </w:r>
      <w:r w:rsidRPr="005225B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Association for the Study of Higher Education (ASHE), Columbus, OH.</w:t>
      </w:r>
      <w:r w:rsidRPr="005225B9">
        <w:rPr>
          <w:rFonts w:ascii="Times New Roman" w:hAnsi="Times New Roman" w:cs="Times New Roman"/>
          <w:b/>
        </w:rPr>
        <w:t xml:space="preserve"> </w:t>
      </w:r>
    </w:p>
    <w:p w14:paraId="7A649AE5" w14:textId="77777777" w:rsidR="008D26C1" w:rsidRDefault="008D26C1" w:rsidP="005A4033">
      <w:pPr>
        <w:rPr>
          <w:rFonts w:ascii="Times New Roman" w:hAnsi="Times New Roman" w:cs="Times New Roman"/>
        </w:rPr>
      </w:pPr>
    </w:p>
    <w:p w14:paraId="702239C6" w14:textId="2A04CDAF" w:rsidR="00A85F16" w:rsidRDefault="008214DB" w:rsidP="005A40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A85F16">
        <w:rPr>
          <w:rFonts w:ascii="Times New Roman" w:hAnsi="Times New Roman" w:cs="Times New Roman"/>
        </w:rPr>
        <w:t xml:space="preserve">McCoy, D.L., Winkle-Wagner, R., &amp; </w:t>
      </w:r>
      <w:r w:rsidR="00A85F16" w:rsidRPr="008214DB">
        <w:rPr>
          <w:rFonts w:ascii="Times New Roman" w:hAnsi="Times New Roman" w:cs="Times New Roman"/>
          <w:i/>
        </w:rPr>
        <w:t>Lee-Johnson, J.</w:t>
      </w:r>
      <w:r w:rsidR="00A85F16">
        <w:rPr>
          <w:rFonts w:ascii="Times New Roman" w:hAnsi="Times New Roman" w:cs="Times New Roman"/>
        </w:rPr>
        <w:t xml:space="preserve"> (November 2016). </w:t>
      </w:r>
      <w:r w:rsidR="00A85F16" w:rsidRPr="00A85F16">
        <w:rPr>
          <w:rFonts w:ascii="Times New Roman" w:hAnsi="Times New Roman" w:cs="Times New Roman"/>
        </w:rPr>
        <w:t>Creating Porous Ivory Towers: Two-way Socialization Processes that Embraces Black Students’ Identities in Academia</w:t>
      </w:r>
      <w:r w:rsidR="00A85F16">
        <w:rPr>
          <w:rFonts w:ascii="Times New Roman" w:hAnsi="Times New Roman" w:cs="Times New Roman"/>
        </w:rPr>
        <w:t>. Association for the Study of Higher Education (ASHE), Columbus, OH.</w:t>
      </w:r>
    </w:p>
    <w:p w14:paraId="410AEBD1" w14:textId="77777777" w:rsidR="00A85F16" w:rsidRDefault="00A85F16" w:rsidP="005A4033">
      <w:pPr>
        <w:rPr>
          <w:rFonts w:ascii="Times New Roman" w:hAnsi="Times New Roman" w:cs="Times New Roman"/>
        </w:rPr>
      </w:pPr>
    </w:p>
    <w:p w14:paraId="0165E360" w14:textId="477BEA48" w:rsidR="00B01180" w:rsidRDefault="00EB2DD5" w:rsidP="005A4033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*Luedke, C.L., </w:t>
      </w:r>
      <w:r w:rsidRPr="008214DB">
        <w:rPr>
          <w:rFonts w:ascii="Times New Roman" w:hAnsi="Times New Roman" w:cs="Times New Roman"/>
          <w:i/>
        </w:rPr>
        <w:t>Collum, G.,</w:t>
      </w:r>
      <w:r>
        <w:rPr>
          <w:rFonts w:ascii="Times New Roman" w:hAnsi="Times New Roman" w:cs="Times New Roman"/>
        </w:rPr>
        <w:t xml:space="preserve"> McCoy, D.L., </w:t>
      </w:r>
      <w:r w:rsidRPr="008214DB">
        <w:rPr>
          <w:rFonts w:ascii="Times New Roman" w:hAnsi="Times New Roman" w:cs="Times New Roman"/>
          <w:i/>
        </w:rPr>
        <w:t>Lee-Johnson, J.,</w:t>
      </w:r>
      <w:r>
        <w:rPr>
          <w:rFonts w:ascii="Times New Roman" w:hAnsi="Times New Roman" w:cs="Times New Roman"/>
        </w:rPr>
        <w:t xml:space="preserve"> Winkle-Wagner, R. (November 2016). Connecting identity with research: Socializing students toward seeing  themselves as scholars. Association for the Study of Higher Education (ASHE), Columbus, OH.</w:t>
      </w:r>
    </w:p>
    <w:p w14:paraId="424D05A4" w14:textId="77777777" w:rsidR="00EB2DD5" w:rsidRDefault="00EB2DD5" w:rsidP="00CA46F9">
      <w:pPr>
        <w:rPr>
          <w:rFonts w:ascii="Times New Roman" w:hAnsi="Times New Roman" w:cs="Times New Roman"/>
          <w:b/>
        </w:rPr>
      </w:pPr>
    </w:p>
    <w:p w14:paraId="3D0A1289" w14:textId="77777777" w:rsidR="00CA46F9" w:rsidRPr="00DE7657" w:rsidRDefault="00CA46F9" w:rsidP="00CA46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</w:rPr>
        <w:t xml:space="preserve">Winkle-Wagner, R., Kelly, B.T., Luedke, C.L., </w:t>
      </w:r>
      <w:r w:rsidRPr="008214DB">
        <w:rPr>
          <w:rFonts w:ascii="Times New Roman" w:hAnsi="Times New Roman" w:cs="Times New Roman"/>
          <w:i/>
        </w:rPr>
        <w:t>Reavis, T.B</w:t>
      </w:r>
      <w:r>
        <w:rPr>
          <w:rFonts w:ascii="Times New Roman" w:hAnsi="Times New Roman" w:cs="Times New Roman"/>
        </w:rPr>
        <w:t>. (November 2016). Authentically me: Examining expectations that are placed upon Black women in college. Association for the Study of Higher Education (ASHE), Columbus, OH.</w:t>
      </w:r>
    </w:p>
    <w:p w14:paraId="7F7DC06E" w14:textId="77777777" w:rsidR="00CA46F9" w:rsidRDefault="00CA46F9" w:rsidP="00DE7657">
      <w:pPr>
        <w:rPr>
          <w:rFonts w:ascii="Times New Roman" w:hAnsi="Times New Roman" w:cs="Times New Roman"/>
        </w:rPr>
      </w:pPr>
    </w:p>
    <w:p w14:paraId="150C1B1D" w14:textId="48A252CB" w:rsidR="00DE7657" w:rsidRPr="00DE7657" w:rsidRDefault="00DE7657" w:rsidP="00DE76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DE7657">
        <w:rPr>
          <w:rFonts w:ascii="Times New Roman" w:hAnsi="Times New Roman" w:cs="Times New Roman"/>
        </w:rPr>
        <w:t>Sulè, T., Maramba, D.C., Winkle-Wagner, R. (November 2016). Critical mess: Critical mass in the Fisher v. University of Texas.</w:t>
      </w:r>
      <w:r>
        <w:rPr>
          <w:rFonts w:ascii="Times New Roman" w:hAnsi="Times New Roman" w:cs="Times New Roman"/>
        </w:rPr>
        <w:t xml:space="preserve"> Association for the Study of Higher Education (ASHE), Columbus, OH.</w:t>
      </w:r>
    </w:p>
    <w:p w14:paraId="0D0318A3" w14:textId="0C78DB9D" w:rsidR="00DE7657" w:rsidRPr="00DE7657" w:rsidRDefault="00DE7657" w:rsidP="00DE7657">
      <w:pPr>
        <w:pStyle w:val="ListParagraph"/>
        <w:rPr>
          <w:rFonts w:ascii="Times New Roman" w:hAnsi="Times New Roman" w:cs="Times New Roman"/>
        </w:rPr>
      </w:pPr>
      <w:r w:rsidRPr="00DE7657">
        <w:rPr>
          <w:rFonts w:ascii="Times New Roman" w:hAnsi="Times New Roman" w:cs="Times New Roman"/>
        </w:rPr>
        <w:t xml:space="preserve"> </w:t>
      </w:r>
    </w:p>
    <w:p w14:paraId="5A66EBA8" w14:textId="6FEFF765" w:rsidR="005D4F71" w:rsidRDefault="00D337FF" w:rsidP="005A403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</w:t>
      </w:r>
      <w:r w:rsidR="005D4F71">
        <w:rPr>
          <w:rFonts w:ascii="Times New Roman" w:hAnsi="Times New Roman" w:cs="Times New Roman"/>
        </w:rPr>
        <w:t xml:space="preserve">Winkle-Wagner, R., Luedke, C. &amp; McCallum, C. (November 2014). When opposites do not attract: Black women’s perceptions of interracial friendships in college. Association for the Study of Higher Education (ASHE), Washington, D.C. </w:t>
      </w:r>
    </w:p>
    <w:p w14:paraId="6D98E0A9" w14:textId="77777777" w:rsidR="00D337FF" w:rsidRDefault="00D337FF" w:rsidP="005A40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BA15226" w14:textId="77777777" w:rsidR="00D337FF" w:rsidRDefault="00D337FF" w:rsidP="00D337F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*Kelly, B. &amp; Winkle-Wagner, R. (November 2014). Finding a voice in predominantly White institutions: A longitudinal study of Black women faculty members’ journeys toward tenure. Association for the Study of Higher Education (ASHE), Washington, D.C. </w:t>
      </w:r>
    </w:p>
    <w:p w14:paraId="41F1D7F3" w14:textId="77777777" w:rsidR="005D4F71" w:rsidRDefault="005D4F71" w:rsidP="005A40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E682148" w14:textId="47F62AE8" w:rsidR="00D337FF" w:rsidRDefault="00D337FF" w:rsidP="005A403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*McCoy, D.L., Luedke, C.L., &amp; Winkle-Wagner, R. (November 2014). Encouraged or “weeded out” in the STEM disciplines: Students’ perspectives on faculty interactions within a predominantly White and a historically Black institution.  Association for the Study of Higher Education (ASHE), Washington, D.C. </w:t>
      </w:r>
    </w:p>
    <w:p w14:paraId="3795064B" w14:textId="787A669C" w:rsidR="00C903B3" w:rsidRPr="005A4033" w:rsidRDefault="00B01180" w:rsidP="005A403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A4033">
        <w:rPr>
          <w:rFonts w:ascii="Times New Roman" w:hAnsi="Times New Roman" w:cs="Times New Roman"/>
        </w:rPr>
        <w:t>*</w:t>
      </w:r>
      <w:r w:rsidR="00C903B3" w:rsidRPr="005A4033">
        <w:rPr>
          <w:rFonts w:ascii="Times New Roman" w:hAnsi="Times New Roman" w:cs="Times New Roman"/>
        </w:rPr>
        <w:t xml:space="preserve">Winkle-Wagner, R. &amp; McCoy, D.L. (April 2014). Feeling like an “alien” or “family”? Comparing student and faculty perspectives on diversity in STEM disciplines at an HBCU and a PWI. American Educational Research Association (AERA), Philadelphia, PA. </w:t>
      </w:r>
    </w:p>
    <w:p w14:paraId="6B1F3E1D" w14:textId="77777777" w:rsidR="00C903B3" w:rsidRPr="00ED51E3" w:rsidRDefault="00C903B3" w:rsidP="005A40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89EDAB1" w14:textId="4F40BD91" w:rsidR="00C903B3" w:rsidRPr="005A4033" w:rsidRDefault="00B01180" w:rsidP="005A403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A4033">
        <w:rPr>
          <w:rFonts w:ascii="Times New Roman" w:hAnsi="Times New Roman" w:cs="Times New Roman"/>
        </w:rPr>
        <w:t>*</w:t>
      </w:r>
      <w:r w:rsidR="00C903B3" w:rsidRPr="005A4033">
        <w:rPr>
          <w:rFonts w:ascii="Times New Roman" w:hAnsi="Times New Roman" w:cs="Times New Roman"/>
        </w:rPr>
        <w:t xml:space="preserve">McCoy, D.L, Winkle-Wagner, R., &amp; </w:t>
      </w:r>
      <w:r w:rsidR="00C903B3" w:rsidRPr="005F2039">
        <w:rPr>
          <w:rFonts w:ascii="Times New Roman" w:hAnsi="Times New Roman" w:cs="Times New Roman"/>
          <w:i/>
        </w:rPr>
        <w:t>Luedke, C</w:t>
      </w:r>
      <w:r w:rsidR="00C903B3" w:rsidRPr="005A4033">
        <w:rPr>
          <w:rFonts w:ascii="Times New Roman" w:hAnsi="Times New Roman" w:cs="Times New Roman"/>
        </w:rPr>
        <w:t xml:space="preserve">., (November 2013). Colorblind mentoring? A qualitative analysis of faculty mentoring of students of color. Association for the Study of Higher Education (ASHE), St. Louis, MO. </w:t>
      </w:r>
    </w:p>
    <w:p w14:paraId="222E820C" w14:textId="6419A726" w:rsidR="00C903B3" w:rsidRPr="005A4033" w:rsidRDefault="00B01180" w:rsidP="005F203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A4033">
        <w:rPr>
          <w:rFonts w:ascii="Times New Roman" w:hAnsi="Times New Roman" w:cs="Times New Roman"/>
        </w:rPr>
        <w:t>*</w:t>
      </w:r>
      <w:r w:rsidR="00C903B3" w:rsidRPr="005F2039">
        <w:rPr>
          <w:rFonts w:ascii="Times New Roman" w:hAnsi="Times New Roman" w:cs="Times New Roman"/>
          <w:i/>
        </w:rPr>
        <w:t>Macrander, A.</w:t>
      </w:r>
      <w:r w:rsidR="00C903B3" w:rsidRPr="005A4033">
        <w:rPr>
          <w:rFonts w:ascii="Times New Roman" w:hAnsi="Times New Roman" w:cs="Times New Roman"/>
        </w:rPr>
        <w:t xml:space="preserve"> &amp; Winkle-Wagner, R. (April 2013). The Missing Box: Multiracial Student Identity Development at a “Predominately” White Institution. American Educational Research Association (AERA), San Francisco, CA. </w:t>
      </w:r>
    </w:p>
    <w:p w14:paraId="6D3FBC3B" w14:textId="77777777" w:rsidR="00C903B3" w:rsidRPr="00ED51E3" w:rsidRDefault="00C903B3" w:rsidP="005A40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1251447" w14:textId="472E4E2C" w:rsidR="00C903B3" w:rsidRPr="005A4033" w:rsidRDefault="00B01180" w:rsidP="005F203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A4033">
        <w:rPr>
          <w:rFonts w:ascii="Times New Roman" w:hAnsi="Times New Roman" w:cs="Times New Roman"/>
        </w:rPr>
        <w:t>*</w:t>
      </w:r>
      <w:r w:rsidR="00C903B3" w:rsidRPr="005A4033">
        <w:rPr>
          <w:rFonts w:ascii="Times New Roman" w:hAnsi="Times New Roman" w:cs="Times New Roman"/>
        </w:rPr>
        <w:t>Sule, V.T., Winkle-Wagner, R. &amp; Maramba, D. (April 2013). Who Deserves a Seat? Popular Opinion of College Access Policy, American Educational Research Association (AERA), San Francisco, CA.</w:t>
      </w:r>
    </w:p>
    <w:p w14:paraId="4687B08C" w14:textId="77777777" w:rsidR="00C903B3" w:rsidRPr="00ED51E3" w:rsidRDefault="00C903B3" w:rsidP="005A40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E8CD302" w14:textId="09D9C862" w:rsidR="00C903B3" w:rsidRPr="005A4033" w:rsidRDefault="00B01180" w:rsidP="005F203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A4033">
        <w:rPr>
          <w:rFonts w:ascii="Times New Roman" w:hAnsi="Times New Roman" w:cs="Times New Roman"/>
        </w:rPr>
        <w:t>*</w:t>
      </w:r>
      <w:r w:rsidR="00C903B3" w:rsidRPr="005A4033">
        <w:rPr>
          <w:rFonts w:ascii="Times New Roman" w:hAnsi="Times New Roman" w:cs="Times New Roman"/>
        </w:rPr>
        <w:t xml:space="preserve">Hunter, C.A., Ortloff, D.H. &amp; Winkle-Wagner, R. (April 2013). Out of Our Comfort Zones: Teaching Qualitative Research  at a Distance and Online, American Educational Research Association (AERA), San Francisco, CA. </w:t>
      </w:r>
    </w:p>
    <w:p w14:paraId="5B87DFFF" w14:textId="77777777" w:rsidR="00C903B3" w:rsidRPr="00ED51E3" w:rsidRDefault="00C903B3" w:rsidP="005A40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6A9258A" w14:textId="02E91EDD" w:rsidR="00C903B3" w:rsidRPr="005A4033" w:rsidRDefault="00B01180" w:rsidP="005F203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A4033">
        <w:rPr>
          <w:rFonts w:ascii="Times New Roman" w:hAnsi="Times New Roman" w:cs="Times New Roman"/>
        </w:rPr>
        <w:t>*</w:t>
      </w:r>
      <w:r w:rsidR="00C903B3" w:rsidRPr="005A4033">
        <w:rPr>
          <w:rFonts w:ascii="Times New Roman" w:hAnsi="Times New Roman" w:cs="Times New Roman"/>
        </w:rPr>
        <w:t xml:space="preserve">Winkle-Wagner, R. &amp; </w:t>
      </w:r>
      <w:r w:rsidR="00C903B3" w:rsidRPr="005F2039">
        <w:rPr>
          <w:rFonts w:ascii="Times New Roman" w:hAnsi="Times New Roman" w:cs="Times New Roman"/>
          <w:i/>
        </w:rPr>
        <w:t>Conley, M.</w:t>
      </w:r>
      <w:r w:rsidR="00C903B3" w:rsidRPr="005A4033">
        <w:rPr>
          <w:rFonts w:ascii="Times New Roman" w:hAnsi="Times New Roman" w:cs="Times New Roman"/>
        </w:rPr>
        <w:t xml:space="preserve"> (November 2012). “Fear of letting people down”: Black women’s reflections on social pressures in college. Association for the Study of Higher Education (ASHE), Las Vegas, NV</w:t>
      </w:r>
      <w:r w:rsidR="0066359D" w:rsidRPr="005A4033">
        <w:rPr>
          <w:rFonts w:ascii="Times New Roman" w:hAnsi="Times New Roman" w:cs="Times New Roman"/>
        </w:rPr>
        <w:t>.</w:t>
      </w:r>
      <w:r w:rsidR="00C903B3" w:rsidRPr="005A4033">
        <w:rPr>
          <w:rFonts w:ascii="Times New Roman" w:hAnsi="Times New Roman" w:cs="Times New Roman"/>
        </w:rPr>
        <w:t xml:space="preserve"> </w:t>
      </w:r>
    </w:p>
    <w:p w14:paraId="2211C1D4" w14:textId="77777777" w:rsidR="00C903B3" w:rsidRPr="00ED51E3" w:rsidRDefault="00C903B3" w:rsidP="005A40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E459951" w14:textId="4451ADCC" w:rsidR="00C903B3" w:rsidRPr="005A4033" w:rsidRDefault="00B01180" w:rsidP="005F203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A4033">
        <w:rPr>
          <w:rFonts w:ascii="Times New Roman" w:hAnsi="Times New Roman" w:cs="Times New Roman"/>
        </w:rPr>
        <w:t>*</w:t>
      </w:r>
      <w:r w:rsidR="00C903B3" w:rsidRPr="005A4033">
        <w:rPr>
          <w:rFonts w:ascii="Times New Roman" w:hAnsi="Times New Roman" w:cs="Times New Roman"/>
        </w:rPr>
        <w:t>Maramba, D., Sulè, V.T., &amp; Winkle-Wagner, R. (November 2012). Accountability-for-diversity: A policy discourse analysis of the Texas Top Ten Percent Plan. Association for the Study of Higher Education (ASHE), Las Vegas, NV</w:t>
      </w:r>
      <w:r w:rsidR="0066359D" w:rsidRPr="005A4033">
        <w:rPr>
          <w:rFonts w:ascii="Times New Roman" w:hAnsi="Times New Roman" w:cs="Times New Roman"/>
        </w:rPr>
        <w:t>.</w:t>
      </w:r>
      <w:r w:rsidR="00C903B3" w:rsidRPr="005A4033">
        <w:rPr>
          <w:rFonts w:ascii="Times New Roman" w:hAnsi="Times New Roman" w:cs="Times New Roman"/>
        </w:rPr>
        <w:t xml:space="preserve"> </w:t>
      </w:r>
    </w:p>
    <w:p w14:paraId="6F176DD9" w14:textId="77777777" w:rsidR="00C903B3" w:rsidRPr="00ED51E3" w:rsidRDefault="00C903B3" w:rsidP="005A40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0DE0B3A" w14:textId="0C8536B8" w:rsidR="00C903B3" w:rsidRPr="005A4033" w:rsidRDefault="00B01180" w:rsidP="005F203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A4033">
        <w:rPr>
          <w:rFonts w:ascii="Times New Roman" w:hAnsi="Times New Roman" w:cs="Times New Roman"/>
        </w:rPr>
        <w:t>*</w:t>
      </w:r>
      <w:r w:rsidR="00C903B3" w:rsidRPr="005A4033">
        <w:rPr>
          <w:rFonts w:ascii="Times New Roman" w:hAnsi="Times New Roman" w:cs="Times New Roman"/>
        </w:rPr>
        <w:t xml:space="preserve">Winkle-Wagner, R. (April 2012). A critical ethnographer tells life stories: Attempts at equality and engagement with African American women. (Symposium). American Educational Research Association (AERA), Vancouver, BC. </w:t>
      </w:r>
    </w:p>
    <w:p w14:paraId="11619168" w14:textId="77777777" w:rsidR="00C903B3" w:rsidRPr="00ED51E3" w:rsidRDefault="00C903B3" w:rsidP="005A40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713F475" w14:textId="6D90DF86" w:rsidR="00C903B3" w:rsidRPr="005A4033" w:rsidRDefault="00B01180" w:rsidP="005F203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A4033">
        <w:rPr>
          <w:rFonts w:ascii="Times New Roman" w:hAnsi="Times New Roman" w:cs="Times New Roman"/>
        </w:rPr>
        <w:lastRenderedPageBreak/>
        <w:t>*</w:t>
      </w:r>
      <w:r w:rsidR="00C903B3" w:rsidRPr="005A4033">
        <w:rPr>
          <w:rFonts w:ascii="Times New Roman" w:hAnsi="Times New Roman" w:cs="Times New Roman"/>
        </w:rPr>
        <w:t xml:space="preserve">Winkle-Wagner, R. &amp; McCoy, D. (April 2012). Anticipatory socialization for underrepresented prospective doctoral students. (Paper). American Educational Research Association (AERA), Vancouver, BC. </w:t>
      </w:r>
    </w:p>
    <w:p w14:paraId="039616C2" w14:textId="77777777" w:rsidR="00C903B3" w:rsidRPr="00ED51E3" w:rsidRDefault="00C903B3" w:rsidP="005A40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FF3B352" w14:textId="106EA68A" w:rsidR="00C903B3" w:rsidRPr="005A4033" w:rsidRDefault="00B01180" w:rsidP="005F203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A4033">
        <w:rPr>
          <w:rFonts w:ascii="Times New Roman" w:hAnsi="Times New Roman" w:cs="Times New Roman"/>
        </w:rPr>
        <w:t>*</w:t>
      </w:r>
      <w:r w:rsidR="00C903B3" w:rsidRPr="005A4033">
        <w:rPr>
          <w:rFonts w:ascii="Times New Roman" w:hAnsi="Times New Roman" w:cs="Times New Roman"/>
        </w:rPr>
        <w:t xml:space="preserve">Ortloff, D.H. &amp; Winkle-Wagner, R. (April 2012). The space between the margin and center: Blurring difference </w:t>
      </w:r>
      <w:r w:rsidR="00400E35">
        <w:rPr>
          <w:rFonts w:ascii="Times New Roman" w:hAnsi="Times New Roman" w:cs="Times New Roman"/>
        </w:rPr>
        <w:t xml:space="preserve">lines in educational research. </w:t>
      </w:r>
      <w:r w:rsidR="00C903B3" w:rsidRPr="005A4033">
        <w:rPr>
          <w:rFonts w:ascii="Times New Roman" w:hAnsi="Times New Roman" w:cs="Times New Roman"/>
        </w:rPr>
        <w:t xml:space="preserve">(Symposium). American Educational Research Association (AERA), Vancouver, BC. </w:t>
      </w:r>
    </w:p>
    <w:p w14:paraId="33331606" w14:textId="77777777" w:rsidR="00C903B3" w:rsidRPr="00ED51E3" w:rsidRDefault="00C903B3" w:rsidP="005A40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9E0B7B9" w14:textId="36BBE268" w:rsidR="00C903B3" w:rsidRPr="005A4033" w:rsidRDefault="00B01180" w:rsidP="005F203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A4033">
        <w:rPr>
          <w:rFonts w:ascii="Times New Roman" w:hAnsi="Times New Roman" w:cs="Times New Roman"/>
        </w:rPr>
        <w:t>*</w:t>
      </w:r>
      <w:r w:rsidR="002F23BF" w:rsidRPr="005A4033">
        <w:rPr>
          <w:rFonts w:ascii="Times New Roman" w:hAnsi="Times New Roman" w:cs="Times New Roman"/>
        </w:rPr>
        <w:t>#</w:t>
      </w:r>
      <w:r w:rsidR="00C903B3" w:rsidRPr="005A4033">
        <w:rPr>
          <w:rFonts w:ascii="Times New Roman" w:hAnsi="Times New Roman" w:cs="Times New Roman"/>
        </w:rPr>
        <w:t>McCoy, D. &amp; Winkle-Wagner, R. (November 2011). Bridging the divide: Developing a scholarly identity through participation in a summer bridge program. Association for the Study of Higher Education (ASHE), Charlotte, NC.</w:t>
      </w:r>
    </w:p>
    <w:p w14:paraId="7712AFCE" w14:textId="77777777" w:rsidR="005F2039" w:rsidRDefault="005F2039" w:rsidP="005F203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E210548" w14:textId="60E973F7" w:rsidR="002F23BF" w:rsidRPr="005A4033" w:rsidRDefault="002F23BF" w:rsidP="005F203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5A4033">
        <w:rPr>
          <w:rFonts w:ascii="Times New Roman" w:hAnsi="Times New Roman" w:cs="Times New Roman"/>
        </w:rPr>
        <w:t xml:space="preserve"> </w:t>
      </w:r>
      <w:r w:rsidR="00B01180" w:rsidRPr="005A4033">
        <w:rPr>
          <w:rFonts w:ascii="Times New Roman" w:hAnsi="Times New Roman" w:cs="Times New Roman"/>
        </w:rPr>
        <w:t>*</w:t>
      </w:r>
      <w:r w:rsidRPr="005A4033">
        <w:rPr>
          <w:rFonts w:ascii="Times New Roman" w:hAnsi="Times New Roman" w:cs="Times New Roman"/>
        </w:rPr>
        <w:t>#</w:t>
      </w:r>
      <w:r w:rsidR="00C903B3" w:rsidRPr="005A4033">
        <w:rPr>
          <w:rFonts w:ascii="Times New Roman" w:hAnsi="Times New Roman" w:cs="Times New Roman"/>
        </w:rPr>
        <w:t xml:space="preserve">Winkle-Wagner, R. &amp; </w:t>
      </w:r>
      <w:r w:rsidR="00C903B3" w:rsidRPr="005F2039">
        <w:rPr>
          <w:rFonts w:ascii="Times New Roman" w:hAnsi="Times New Roman" w:cs="Times New Roman"/>
          <w:i/>
        </w:rPr>
        <w:t>McKinney, M.</w:t>
      </w:r>
      <w:r w:rsidR="00C903B3" w:rsidRPr="005A4033">
        <w:rPr>
          <w:rFonts w:ascii="Times New Roman" w:hAnsi="Times New Roman" w:cs="Times New Roman"/>
        </w:rPr>
        <w:t xml:space="preserve"> (November 2010). </w:t>
      </w:r>
      <w:r w:rsidR="00C903B3" w:rsidRPr="005A4033">
        <w:rPr>
          <w:rFonts w:ascii="Times New Roman" w:hAnsi="Times New Roman" w:cs="Times New Roman"/>
          <w:color w:val="000000"/>
        </w:rPr>
        <w:t>Where is cultural capital? Mapping the terrain of operationalizations and proxies of a key concept in higher education research.</w:t>
      </w:r>
      <w:r w:rsidR="00C903B3" w:rsidRPr="005A4033">
        <w:rPr>
          <w:rFonts w:ascii="Times New Roman" w:hAnsi="Times New Roman" w:cs="Times New Roman"/>
        </w:rPr>
        <w:t xml:space="preserve"> Association for the Study of Higher Education (ASHE), Indianapolis, IN.</w:t>
      </w:r>
    </w:p>
    <w:p w14:paraId="06E1E161" w14:textId="77777777" w:rsidR="00CF0CD5" w:rsidRDefault="00CF0CD5" w:rsidP="005A40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1F0D7CB" w14:textId="22EF7350" w:rsidR="002F23BF" w:rsidRPr="005A4033" w:rsidRDefault="00B01180" w:rsidP="005F203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5A4033">
        <w:rPr>
          <w:rFonts w:ascii="Times New Roman" w:hAnsi="Times New Roman" w:cs="Times New Roman"/>
        </w:rPr>
        <w:t>*</w:t>
      </w:r>
      <w:r w:rsidR="002F23BF" w:rsidRPr="005A4033">
        <w:rPr>
          <w:rFonts w:ascii="Times New Roman" w:hAnsi="Times New Roman" w:cs="Times New Roman"/>
        </w:rPr>
        <w:t>#</w:t>
      </w:r>
      <w:r w:rsidR="00C903B3" w:rsidRPr="005A4033">
        <w:rPr>
          <w:rFonts w:ascii="Times New Roman" w:hAnsi="Times New Roman" w:cs="Times New Roman"/>
        </w:rPr>
        <w:t xml:space="preserve">Winkle-Wagner, R. (May 2010). </w:t>
      </w:r>
      <w:r w:rsidR="00C903B3" w:rsidRPr="00400E35">
        <w:rPr>
          <w:rFonts w:ascii="Times New Roman" w:hAnsi="Times New Roman" w:cs="Times New Roman"/>
        </w:rPr>
        <w:t xml:space="preserve">Finding an </w:t>
      </w:r>
      <w:r w:rsidR="002F23BF" w:rsidRPr="00400E35">
        <w:rPr>
          <w:rFonts w:ascii="Times New Roman" w:hAnsi="Times New Roman" w:cs="Times New Roman"/>
        </w:rPr>
        <w:t xml:space="preserve">oasis: African American women’s </w:t>
      </w:r>
      <w:r w:rsidR="00C903B3" w:rsidRPr="00400E35">
        <w:rPr>
          <w:rFonts w:ascii="Times New Roman" w:hAnsi="Times New Roman" w:cs="Times New Roman"/>
        </w:rPr>
        <w:t>reflections of counter-spaces in college</w:t>
      </w:r>
      <w:r w:rsidR="00C903B3" w:rsidRPr="005A4033">
        <w:rPr>
          <w:rFonts w:ascii="Times New Roman" w:hAnsi="Times New Roman" w:cs="Times New Roman"/>
          <w:i/>
        </w:rPr>
        <w:t>.</w:t>
      </w:r>
      <w:r w:rsidR="00C903B3" w:rsidRPr="005A4033">
        <w:rPr>
          <w:rFonts w:ascii="Times New Roman" w:hAnsi="Times New Roman" w:cs="Times New Roman"/>
        </w:rPr>
        <w:t xml:space="preserve"> American Educational Research Association (AERA), Denver, CO. </w:t>
      </w:r>
    </w:p>
    <w:p w14:paraId="0C20642E" w14:textId="77777777" w:rsidR="00CF0CD5" w:rsidRDefault="00CF0CD5" w:rsidP="005A40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D87CA35" w14:textId="5727991B" w:rsidR="00C903B3" w:rsidRPr="005A4033" w:rsidRDefault="00B01180" w:rsidP="005F203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5A4033">
        <w:rPr>
          <w:rFonts w:ascii="Times New Roman" w:hAnsi="Times New Roman" w:cs="Times New Roman"/>
        </w:rPr>
        <w:t>*</w:t>
      </w:r>
      <w:r w:rsidR="002F23BF" w:rsidRPr="005A4033">
        <w:rPr>
          <w:rFonts w:ascii="Times New Roman" w:hAnsi="Times New Roman" w:cs="Times New Roman"/>
        </w:rPr>
        <w:t>#</w:t>
      </w:r>
      <w:r w:rsidR="00C903B3" w:rsidRPr="005A4033">
        <w:rPr>
          <w:rFonts w:ascii="Times New Roman" w:hAnsi="Times New Roman" w:cs="Times New Roman"/>
        </w:rPr>
        <w:t xml:space="preserve">Winkle-Wagner, R. &amp; </w:t>
      </w:r>
      <w:r w:rsidR="00C903B3" w:rsidRPr="005F2039">
        <w:rPr>
          <w:rFonts w:ascii="Times New Roman" w:hAnsi="Times New Roman" w:cs="Times New Roman"/>
          <w:i/>
        </w:rPr>
        <w:t>McKinney, T.M.</w:t>
      </w:r>
      <w:r w:rsidR="00C903B3" w:rsidRPr="005A4033">
        <w:rPr>
          <w:rFonts w:ascii="Times New Roman" w:hAnsi="Times New Roman" w:cs="Times New Roman"/>
        </w:rPr>
        <w:t xml:space="preserve"> (November 2009). </w:t>
      </w:r>
      <w:r w:rsidR="002F23BF" w:rsidRPr="00400E35">
        <w:rPr>
          <w:rFonts w:ascii="Times New Roman" w:hAnsi="Times New Roman" w:cs="Times New Roman"/>
        </w:rPr>
        <w:t xml:space="preserve">Lives not narrowed </w:t>
      </w:r>
      <w:r w:rsidR="00C903B3" w:rsidRPr="00400E35">
        <w:rPr>
          <w:rFonts w:ascii="Times New Roman" w:hAnsi="Times New Roman" w:cs="Times New Roman"/>
        </w:rPr>
        <w:t>down: The state of African American women’s experiences in higher education</w:t>
      </w:r>
      <w:r w:rsidR="00C903B3" w:rsidRPr="005A4033">
        <w:rPr>
          <w:rFonts w:ascii="Times New Roman" w:hAnsi="Times New Roman" w:cs="Times New Roman"/>
          <w:i/>
        </w:rPr>
        <w:t xml:space="preserve">. </w:t>
      </w:r>
      <w:r w:rsidR="00C903B3" w:rsidRPr="005A4033">
        <w:rPr>
          <w:rFonts w:ascii="Times New Roman" w:hAnsi="Times New Roman" w:cs="Times New Roman"/>
        </w:rPr>
        <w:t xml:space="preserve">Association for the Study of Higher Education (ASHE), Vancouver, British Columbia, Canada. </w:t>
      </w:r>
    </w:p>
    <w:p w14:paraId="2D6507A1" w14:textId="77777777" w:rsidR="00C903B3" w:rsidRDefault="00C903B3" w:rsidP="005F203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097493E" w14:textId="77777777" w:rsidR="008D26C1" w:rsidRPr="00ED51E3" w:rsidRDefault="008D26C1" w:rsidP="005F203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AA4E7CF" w14:textId="252980DE" w:rsidR="00CF0CD5" w:rsidRPr="00400E35" w:rsidRDefault="00B01180" w:rsidP="005F203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A4033">
        <w:rPr>
          <w:rFonts w:ascii="Times New Roman" w:hAnsi="Times New Roman" w:cs="Times New Roman"/>
        </w:rPr>
        <w:t>*</w:t>
      </w:r>
      <w:r w:rsidR="002F23BF" w:rsidRPr="005A4033">
        <w:rPr>
          <w:rFonts w:ascii="Times New Roman" w:hAnsi="Times New Roman" w:cs="Times New Roman"/>
        </w:rPr>
        <w:t>#</w:t>
      </w:r>
      <w:r w:rsidR="00C903B3" w:rsidRPr="005F2039">
        <w:rPr>
          <w:rFonts w:ascii="Times New Roman" w:hAnsi="Times New Roman" w:cs="Times New Roman"/>
          <w:i/>
        </w:rPr>
        <w:t>Lundy-Wagner, V.</w:t>
      </w:r>
      <w:r w:rsidR="00C903B3" w:rsidRPr="005A4033">
        <w:rPr>
          <w:rFonts w:ascii="Times New Roman" w:hAnsi="Times New Roman" w:cs="Times New Roman"/>
        </w:rPr>
        <w:t xml:space="preserve"> &amp; Winkle-Wagner, R. (November 2009). </w:t>
      </w:r>
      <w:r w:rsidR="00C903B3" w:rsidRPr="00400E35">
        <w:rPr>
          <w:rFonts w:ascii="Times New Roman" w:hAnsi="Times New Roman" w:cs="Times New Roman"/>
        </w:rPr>
        <w:t xml:space="preserve">A harassing climate? </w:t>
      </w:r>
    </w:p>
    <w:p w14:paraId="128F9A44" w14:textId="4D9F1C00" w:rsidR="002F23BF" w:rsidRPr="005A4033" w:rsidRDefault="00C903B3" w:rsidP="005F203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00E35">
        <w:rPr>
          <w:rFonts w:ascii="Times New Roman" w:hAnsi="Times New Roman" w:cs="Times New Roman"/>
        </w:rPr>
        <w:t>The implications of sexual harassment for campus climate</w:t>
      </w:r>
      <w:r w:rsidRPr="005A4033">
        <w:rPr>
          <w:rFonts w:ascii="Times New Roman" w:hAnsi="Times New Roman" w:cs="Times New Roman"/>
          <w:i/>
        </w:rPr>
        <w:t xml:space="preserve">. </w:t>
      </w:r>
      <w:r w:rsidRPr="005A4033">
        <w:rPr>
          <w:rFonts w:ascii="Times New Roman" w:hAnsi="Times New Roman" w:cs="Times New Roman"/>
        </w:rPr>
        <w:t xml:space="preserve">Association for the Study of Higher Education (ASHE), Vancouver, British Columbia, Canada. </w:t>
      </w:r>
    </w:p>
    <w:p w14:paraId="58CAB08F" w14:textId="77777777" w:rsidR="002F23BF" w:rsidRDefault="002F23BF" w:rsidP="005A4033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14:paraId="07B9A702" w14:textId="36D019EB" w:rsidR="00C903B3" w:rsidRPr="005A4033" w:rsidRDefault="00B01180" w:rsidP="005F203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A4033">
        <w:rPr>
          <w:rFonts w:ascii="Times New Roman" w:hAnsi="Times New Roman" w:cs="Times New Roman"/>
        </w:rPr>
        <w:t>*</w:t>
      </w:r>
      <w:r w:rsidR="002F23BF" w:rsidRPr="005A4033">
        <w:rPr>
          <w:rFonts w:ascii="Times New Roman" w:hAnsi="Times New Roman" w:cs="Times New Roman"/>
        </w:rPr>
        <w:t>#</w:t>
      </w:r>
      <w:r w:rsidR="00C903B3" w:rsidRPr="005A4033">
        <w:rPr>
          <w:rFonts w:ascii="Times New Roman" w:hAnsi="Times New Roman" w:cs="Times New Roman"/>
        </w:rPr>
        <w:t>Morelon-Quainoo, C., Winkle-Wagner, R., Santiague, L. (November 2009).</w:t>
      </w:r>
      <w:r w:rsidR="00CF0CD5" w:rsidRPr="005A4033">
        <w:rPr>
          <w:rFonts w:ascii="Times New Roman" w:hAnsi="Times New Roman" w:cs="Times New Roman"/>
        </w:rPr>
        <w:t xml:space="preserve"> </w:t>
      </w:r>
      <w:r w:rsidR="00C903B3" w:rsidRPr="00400E35">
        <w:rPr>
          <w:rFonts w:ascii="Times New Roman" w:hAnsi="Times New Roman" w:cs="Times New Roman"/>
        </w:rPr>
        <w:t>Standing in the gap: The role and relevance of HBCUs in the advanced degree pipeline for underrepresented students.</w:t>
      </w:r>
      <w:r w:rsidR="00C903B3" w:rsidRPr="005A4033">
        <w:rPr>
          <w:rFonts w:ascii="Times New Roman" w:hAnsi="Times New Roman" w:cs="Times New Roman"/>
          <w:i/>
        </w:rPr>
        <w:t xml:space="preserve"> </w:t>
      </w:r>
      <w:r w:rsidR="00C903B3" w:rsidRPr="005A4033">
        <w:rPr>
          <w:rFonts w:ascii="Times New Roman" w:hAnsi="Times New Roman" w:cs="Times New Roman"/>
        </w:rPr>
        <w:t xml:space="preserve">Association for the Study of Higher Education (ASHE), Vancouver, British Columbia, Canada. </w:t>
      </w:r>
    </w:p>
    <w:p w14:paraId="7848A25C" w14:textId="77777777" w:rsidR="00C903B3" w:rsidRPr="00ED51E3" w:rsidRDefault="00C903B3" w:rsidP="005A40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F8FBBBC" w14:textId="687F2F46" w:rsidR="002F23BF" w:rsidRPr="005A4033" w:rsidRDefault="00B01180" w:rsidP="005F2039">
      <w:pPr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5A4033">
        <w:rPr>
          <w:rFonts w:ascii="Times New Roman" w:hAnsi="Times New Roman" w:cs="Times New Roman"/>
        </w:rPr>
        <w:t>*</w:t>
      </w:r>
      <w:r w:rsidR="002F23BF" w:rsidRPr="005A4033">
        <w:rPr>
          <w:rFonts w:ascii="Times New Roman" w:hAnsi="Times New Roman" w:cs="Times New Roman"/>
        </w:rPr>
        <w:t>#</w:t>
      </w:r>
      <w:r w:rsidR="00C903B3" w:rsidRPr="005A4033">
        <w:rPr>
          <w:rFonts w:ascii="Times New Roman" w:hAnsi="Times New Roman" w:cs="Times New Roman"/>
        </w:rPr>
        <w:t xml:space="preserve">Winkle-Wagner, R. (April 2009). </w:t>
      </w:r>
      <w:r w:rsidR="00C903B3" w:rsidRPr="00400E35">
        <w:rPr>
          <w:rFonts w:ascii="Times New Roman" w:hAnsi="Times New Roman" w:cs="Times New Roman"/>
        </w:rPr>
        <w:t>The challenges and potential of cultural capital in higher education research.</w:t>
      </w:r>
      <w:r w:rsidR="00C903B3" w:rsidRPr="005A4033">
        <w:rPr>
          <w:rFonts w:ascii="Times New Roman" w:hAnsi="Times New Roman" w:cs="Times New Roman"/>
        </w:rPr>
        <w:t xml:space="preserve"> American Educational Research Association (AERA), San Diego, CA. </w:t>
      </w:r>
    </w:p>
    <w:p w14:paraId="228FF4C5" w14:textId="77777777" w:rsidR="00CF0CD5" w:rsidRDefault="00CF0CD5" w:rsidP="005A40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ADD9736" w14:textId="724587A3" w:rsidR="002F23BF" w:rsidRPr="005A4033" w:rsidRDefault="00B01180" w:rsidP="005F2039">
      <w:pPr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5A4033">
        <w:rPr>
          <w:rFonts w:ascii="Times New Roman" w:hAnsi="Times New Roman" w:cs="Times New Roman"/>
        </w:rPr>
        <w:t>*</w:t>
      </w:r>
      <w:r w:rsidR="002F23BF" w:rsidRPr="005A4033">
        <w:rPr>
          <w:rFonts w:ascii="Times New Roman" w:hAnsi="Times New Roman" w:cs="Times New Roman"/>
        </w:rPr>
        <w:t>#</w:t>
      </w:r>
      <w:r w:rsidR="00C903B3" w:rsidRPr="005A4033">
        <w:rPr>
          <w:rFonts w:ascii="Times New Roman" w:hAnsi="Times New Roman" w:cs="Times New Roman"/>
        </w:rPr>
        <w:t xml:space="preserve">Winkle-Wagner, R. (November 2008). </w:t>
      </w:r>
      <w:r w:rsidR="00C903B3" w:rsidRPr="00400E35">
        <w:rPr>
          <w:rFonts w:ascii="Times New Roman" w:hAnsi="Times New Roman" w:cs="Times New Roman"/>
          <w:color w:val="000000"/>
        </w:rPr>
        <w:t>Not “feminist” but “strong:” African American women’s reflections of race and gender in college.</w:t>
      </w:r>
      <w:r w:rsidR="00C903B3" w:rsidRPr="005A4033">
        <w:rPr>
          <w:rFonts w:ascii="Times New Roman" w:hAnsi="Times New Roman" w:cs="Times New Roman"/>
          <w:color w:val="000000"/>
        </w:rPr>
        <w:t xml:space="preserve"> </w:t>
      </w:r>
      <w:r w:rsidR="00C903B3" w:rsidRPr="005A4033">
        <w:rPr>
          <w:rFonts w:ascii="Times New Roman" w:hAnsi="Times New Roman" w:cs="Times New Roman"/>
        </w:rPr>
        <w:t>Association for the Study of Higher Education (ASHE), Jacksonville, FL.</w:t>
      </w:r>
    </w:p>
    <w:p w14:paraId="07ADFBB1" w14:textId="77777777" w:rsidR="00CF0CD5" w:rsidRDefault="00CF0CD5" w:rsidP="005A40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CF8471E" w14:textId="7071780A" w:rsidR="002F23BF" w:rsidRPr="005A4033" w:rsidRDefault="00B01180" w:rsidP="005F2039">
      <w:pPr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5A4033">
        <w:rPr>
          <w:rFonts w:ascii="Times New Roman" w:hAnsi="Times New Roman" w:cs="Times New Roman"/>
        </w:rPr>
        <w:t>*</w:t>
      </w:r>
      <w:r w:rsidR="002F23BF" w:rsidRPr="005A4033">
        <w:rPr>
          <w:rFonts w:ascii="Times New Roman" w:hAnsi="Times New Roman" w:cs="Times New Roman"/>
        </w:rPr>
        <w:t>#</w:t>
      </w:r>
      <w:r w:rsidR="00C903B3" w:rsidRPr="005A4033">
        <w:rPr>
          <w:rFonts w:ascii="Times New Roman" w:hAnsi="Times New Roman" w:cs="Times New Roman"/>
        </w:rPr>
        <w:t xml:space="preserve">Johnson, S., Winkle-Wagner, R., Morelon-Quainoo, C., &amp; Santiague, L. (November 2008). </w:t>
      </w:r>
      <w:r w:rsidR="00C903B3" w:rsidRPr="00400E35">
        <w:rPr>
          <w:rFonts w:ascii="Times New Roman" w:hAnsi="Times New Roman" w:cs="Times New Roman"/>
          <w:color w:val="000000"/>
        </w:rPr>
        <w:t xml:space="preserve">Doing it For Themselves: Examination of an Underrepresented Minority Graduate </w:t>
      </w:r>
      <w:r w:rsidR="00C903B3" w:rsidRPr="00400E35">
        <w:rPr>
          <w:rFonts w:ascii="Times New Roman" w:hAnsi="Times New Roman" w:cs="Times New Roman"/>
          <w:color w:val="000000"/>
        </w:rPr>
        <w:lastRenderedPageBreak/>
        <w:t>Student Research Team.</w:t>
      </w:r>
      <w:r w:rsidR="00C903B3" w:rsidRPr="005A4033">
        <w:rPr>
          <w:rFonts w:ascii="Times New Roman" w:hAnsi="Times New Roman" w:cs="Times New Roman"/>
          <w:color w:val="000000"/>
        </w:rPr>
        <w:t xml:space="preserve"> </w:t>
      </w:r>
      <w:r w:rsidR="00C903B3" w:rsidRPr="005A4033">
        <w:rPr>
          <w:rFonts w:ascii="Times New Roman" w:hAnsi="Times New Roman" w:cs="Times New Roman"/>
        </w:rPr>
        <w:t>Association for the Study of Higher Education (ASHE), Jacksonville, FL.</w:t>
      </w:r>
    </w:p>
    <w:p w14:paraId="5DA293A0" w14:textId="77777777" w:rsidR="00400E35" w:rsidRDefault="00400E35" w:rsidP="005A40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EE4A4A4" w14:textId="4C171357" w:rsidR="002F23BF" w:rsidRPr="005A4033" w:rsidRDefault="009A14C2" w:rsidP="005F2039">
      <w:pPr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5A4033">
        <w:rPr>
          <w:rFonts w:ascii="Times New Roman" w:hAnsi="Times New Roman" w:cs="Times New Roman"/>
          <w:color w:val="000000"/>
        </w:rPr>
        <w:t>*</w:t>
      </w:r>
      <w:r w:rsidR="002F23BF" w:rsidRPr="005A4033">
        <w:rPr>
          <w:rFonts w:ascii="Times New Roman" w:hAnsi="Times New Roman" w:cs="Times New Roman"/>
        </w:rPr>
        <w:t>#</w:t>
      </w:r>
      <w:r w:rsidR="00C903B3" w:rsidRPr="005A4033">
        <w:rPr>
          <w:rFonts w:ascii="Times New Roman" w:hAnsi="Times New Roman" w:cs="Times New Roman"/>
          <w:color w:val="000000"/>
        </w:rPr>
        <w:t xml:space="preserve">Howard-Hamilton, M.F., Morelon-Quainoo, C., Winkle-Wagner, R., Johnson, S.D., &amp; Santiague, L. (March 2008). </w:t>
      </w:r>
      <w:r w:rsidR="00C903B3" w:rsidRPr="00400E35">
        <w:rPr>
          <w:rFonts w:ascii="Times New Roman" w:hAnsi="Times New Roman" w:cs="Times New Roman"/>
          <w:color w:val="000000"/>
        </w:rPr>
        <w:t>Standing on the Outside Looking In: Underrepresented Students’ Experiences in Advanced Degree Programs.</w:t>
      </w:r>
      <w:r w:rsidR="00C903B3" w:rsidRPr="005A4033">
        <w:rPr>
          <w:rFonts w:ascii="Times New Roman" w:hAnsi="Times New Roman" w:cs="Times New Roman"/>
          <w:color w:val="000000"/>
        </w:rPr>
        <w:t xml:space="preserve"> American Educational Research Association (AERA), New York City, NY.</w:t>
      </w:r>
    </w:p>
    <w:p w14:paraId="580327F2" w14:textId="77777777" w:rsidR="00CF0CD5" w:rsidRDefault="00CF0CD5" w:rsidP="005A40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3058081" w14:textId="77777777" w:rsidR="005F2039" w:rsidRDefault="009A14C2" w:rsidP="005F203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5A4033">
        <w:rPr>
          <w:rFonts w:ascii="Times New Roman" w:hAnsi="Times New Roman" w:cs="Times New Roman"/>
        </w:rPr>
        <w:t>*#</w:t>
      </w:r>
      <w:r w:rsidR="00C903B3" w:rsidRPr="005A4033">
        <w:rPr>
          <w:rFonts w:ascii="Times New Roman" w:hAnsi="Times New Roman" w:cs="Times New Roman"/>
        </w:rPr>
        <w:t xml:space="preserve">Lawrence, A., Winkle-Wagner, R., Ortloff, D.H., Hunter, C., Hunter, J., &amp; Korth, B. (March 2008). </w:t>
      </w:r>
      <w:r w:rsidR="00C903B3" w:rsidRPr="00400E35">
        <w:rPr>
          <w:rFonts w:ascii="Times New Roman" w:hAnsi="Times New Roman" w:cs="Times New Roman"/>
        </w:rPr>
        <w:t xml:space="preserve">Methods at the Margins. </w:t>
      </w:r>
      <w:r w:rsidR="00C903B3" w:rsidRPr="005A4033">
        <w:rPr>
          <w:rFonts w:ascii="Times New Roman" w:hAnsi="Times New Roman" w:cs="Times New Roman"/>
          <w:color w:val="000000"/>
        </w:rPr>
        <w:t>American Educational Research Association (AERA), New York City, NY</w:t>
      </w:r>
      <w:r w:rsidR="002F23BF" w:rsidRPr="005A4033">
        <w:rPr>
          <w:rFonts w:ascii="Times New Roman" w:hAnsi="Times New Roman" w:cs="Times New Roman"/>
          <w:color w:val="000000"/>
        </w:rPr>
        <w:t>.</w:t>
      </w:r>
    </w:p>
    <w:p w14:paraId="5C5B571A" w14:textId="77777777" w:rsidR="005F2039" w:rsidRDefault="005F2039" w:rsidP="005F203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D9EB7D2" w14:textId="751FB478" w:rsidR="002F23BF" w:rsidRPr="005F2039" w:rsidRDefault="009A14C2" w:rsidP="005F203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5A4033">
        <w:rPr>
          <w:rFonts w:ascii="Times New Roman" w:hAnsi="Times New Roman" w:cs="Times New Roman"/>
        </w:rPr>
        <w:t>*#</w:t>
      </w:r>
      <w:r w:rsidR="00C903B3" w:rsidRPr="005A4033">
        <w:rPr>
          <w:rFonts w:ascii="Times New Roman" w:hAnsi="Times New Roman" w:cs="Times New Roman"/>
        </w:rPr>
        <w:t xml:space="preserve">Winkle-Wagner, R. (November 2007). </w:t>
      </w:r>
      <w:r w:rsidR="00C903B3" w:rsidRPr="00400E35">
        <w:rPr>
          <w:rFonts w:ascii="Times New Roman" w:hAnsi="Times New Roman" w:cs="Times New Roman"/>
        </w:rPr>
        <w:t>Self, college experiences, and society: Rethinking student development theory from a sociological perspective.</w:t>
      </w:r>
      <w:r w:rsidR="00C903B3" w:rsidRPr="005A4033">
        <w:rPr>
          <w:rFonts w:ascii="Times New Roman" w:hAnsi="Times New Roman" w:cs="Times New Roman"/>
        </w:rPr>
        <w:t xml:space="preserve"> Association for the Study of Higher Education (ASHE), Louisville, KY.  </w:t>
      </w:r>
    </w:p>
    <w:p w14:paraId="269476B7" w14:textId="77777777" w:rsidR="002F23BF" w:rsidRDefault="002F23BF" w:rsidP="005A4033">
      <w:pPr>
        <w:autoSpaceDE w:val="0"/>
        <w:autoSpaceDN w:val="0"/>
        <w:adjustRightInd w:val="0"/>
        <w:rPr>
          <w:rFonts w:ascii="Times New Roman" w:hAnsi="Times New Roman" w:cs="Times New Roman"/>
          <w:i/>
        </w:rPr>
      </w:pPr>
    </w:p>
    <w:p w14:paraId="5D526E92" w14:textId="372975DC" w:rsidR="002F23BF" w:rsidRPr="005A4033" w:rsidRDefault="009A14C2" w:rsidP="005F2039">
      <w:pPr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5A4033">
        <w:rPr>
          <w:rFonts w:ascii="Times New Roman" w:hAnsi="Times New Roman" w:cs="Times New Roman"/>
        </w:rPr>
        <w:t>*#</w:t>
      </w:r>
      <w:r w:rsidR="00C903B3" w:rsidRPr="005A4033">
        <w:rPr>
          <w:rFonts w:ascii="Times New Roman" w:hAnsi="Times New Roman" w:cs="Times New Roman"/>
        </w:rPr>
        <w:t xml:space="preserve">Winkle-Wagner, R. (November 2007). </w:t>
      </w:r>
      <w:r w:rsidR="00C903B3" w:rsidRPr="00400E35">
        <w:rPr>
          <w:rFonts w:ascii="Times New Roman" w:hAnsi="Times New Roman" w:cs="Times New Roman"/>
        </w:rPr>
        <w:t>Cutting ties to survive: The college transitions of first generation African American women.</w:t>
      </w:r>
      <w:r w:rsidR="00C903B3" w:rsidRPr="005A4033">
        <w:rPr>
          <w:rFonts w:ascii="Times New Roman" w:hAnsi="Times New Roman" w:cs="Times New Roman"/>
        </w:rPr>
        <w:t xml:space="preserve"> Association for the Study of Higher Education (ASHE), Louisville, KY.  </w:t>
      </w:r>
    </w:p>
    <w:p w14:paraId="53B21E40" w14:textId="77777777" w:rsidR="002F23BF" w:rsidRDefault="002F23BF" w:rsidP="005A4033">
      <w:pPr>
        <w:autoSpaceDE w:val="0"/>
        <w:autoSpaceDN w:val="0"/>
        <w:adjustRightInd w:val="0"/>
        <w:rPr>
          <w:rFonts w:ascii="Times New Roman" w:hAnsi="Times New Roman" w:cs="Times New Roman"/>
          <w:i/>
        </w:rPr>
      </w:pPr>
    </w:p>
    <w:p w14:paraId="4E27E972" w14:textId="4C9B4499" w:rsidR="00C903B3" w:rsidRPr="005A4033" w:rsidRDefault="009A14C2" w:rsidP="005F2039">
      <w:pPr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5A4033">
        <w:rPr>
          <w:rFonts w:ascii="Times New Roman" w:hAnsi="Times New Roman" w:cs="Times New Roman"/>
        </w:rPr>
        <w:t>*#</w:t>
      </w:r>
      <w:r w:rsidR="00C903B3" w:rsidRPr="005A4033">
        <w:rPr>
          <w:rFonts w:ascii="Times New Roman" w:hAnsi="Times New Roman" w:cs="Times New Roman"/>
        </w:rPr>
        <w:t>Winkle-Wagner, R. (October 2007). “But, I’m Not a feminist”: Gender, Internalized Patriarchy, and Women’s Construction of Self in College.  American Educational Studies Association (AESA), Cleveland, OH.</w:t>
      </w:r>
    </w:p>
    <w:p w14:paraId="6C339A3F" w14:textId="77777777" w:rsidR="00C903B3" w:rsidRPr="00ED51E3" w:rsidRDefault="00C903B3" w:rsidP="005A40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6480850" w14:textId="505A2F7E" w:rsidR="00C903B3" w:rsidRDefault="009A14C2" w:rsidP="005A40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A4033">
        <w:rPr>
          <w:rFonts w:ascii="Times New Roman" w:hAnsi="Times New Roman" w:cs="Times New Roman"/>
        </w:rPr>
        <w:t>*#</w:t>
      </w:r>
      <w:r w:rsidR="00C903B3" w:rsidRPr="005A4033">
        <w:rPr>
          <w:rFonts w:ascii="Times New Roman" w:hAnsi="Times New Roman" w:cs="Times New Roman"/>
        </w:rPr>
        <w:t xml:space="preserve">Winkle Wagner, R. &amp; Hossler, D. (April 2007). </w:t>
      </w:r>
      <w:r w:rsidR="00C903B3" w:rsidRPr="00400E35">
        <w:rPr>
          <w:rFonts w:ascii="Times New Roman" w:hAnsi="Times New Roman" w:cs="Times New Roman"/>
        </w:rPr>
        <w:t>A Comparative Framework for Assuring Student Access and Equity in Postsecondary Education.</w:t>
      </w:r>
      <w:r w:rsidR="00C903B3" w:rsidRPr="005A4033">
        <w:rPr>
          <w:rFonts w:ascii="Times New Roman" w:hAnsi="Times New Roman" w:cs="Times New Roman"/>
        </w:rPr>
        <w:t xml:space="preserve"> American Educational Research Association (AERA), Chicago, IL.</w:t>
      </w:r>
    </w:p>
    <w:p w14:paraId="63868B3D" w14:textId="77777777" w:rsidR="0096731E" w:rsidRPr="00ED51E3" w:rsidRDefault="0096731E" w:rsidP="005A40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473B8D6" w14:textId="4C6351A5" w:rsidR="00C903B3" w:rsidRPr="005A4033" w:rsidRDefault="009A14C2" w:rsidP="005F20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A4033">
        <w:rPr>
          <w:rFonts w:ascii="Times New Roman" w:hAnsi="Times New Roman" w:cs="Times New Roman"/>
        </w:rPr>
        <w:t>*#</w:t>
      </w:r>
      <w:r w:rsidR="00C903B3" w:rsidRPr="005A4033">
        <w:rPr>
          <w:rFonts w:ascii="Times New Roman" w:hAnsi="Times New Roman" w:cs="Times New Roman"/>
        </w:rPr>
        <w:t xml:space="preserve">Winkle Wagner, R. (April 2007). </w:t>
      </w:r>
      <w:r w:rsidR="00C903B3" w:rsidRPr="00400E35">
        <w:rPr>
          <w:rFonts w:ascii="Times New Roman" w:hAnsi="Times New Roman" w:cs="Times New Roman"/>
        </w:rPr>
        <w:t>Research across the Color Line: Challenges and Opportunities.</w:t>
      </w:r>
      <w:r w:rsidR="00C903B3" w:rsidRPr="005A4033">
        <w:rPr>
          <w:rFonts w:ascii="Times New Roman" w:hAnsi="Times New Roman" w:cs="Times New Roman"/>
        </w:rPr>
        <w:t xml:space="preserve"> American Educational Research Association (AERA), Chicago, IL.</w:t>
      </w:r>
    </w:p>
    <w:p w14:paraId="6686A010" w14:textId="77777777" w:rsidR="00C903B3" w:rsidRPr="00ED51E3" w:rsidRDefault="00C903B3" w:rsidP="005A40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5B77A1A" w14:textId="193FFB17" w:rsidR="00C903B3" w:rsidRPr="005A4033" w:rsidRDefault="009A14C2" w:rsidP="00935E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A4033">
        <w:rPr>
          <w:rFonts w:ascii="Times New Roman" w:hAnsi="Times New Roman" w:cs="Times New Roman"/>
          <w:color w:val="000000"/>
        </w:rPr>
        <w:t>*</w:t>
      </w:r>
      <w:r w:rsidRPr="005A4033">
        <w:rPr>
          <w:rFonts w:ascii="Times New Roman" w:hAnsi="Times New Roman" w:cs="Times New Roman"/>
        </w:rPr>
        <w:t>^</w:t>
      </w:r>
      <w:r w:rsidR="00C903B3" w:rsidRPr="005A4033">
        <w:rPr>
          <w:rFonts w:ascii="Times New Roman" w:hAnsi="Times New Roman" w:cs="Times New Roman"/>
          <w:color w:val="000000"/>
        </w:rPr>
        <w:t xml:space="preserve">Johnson, S.D., Winkle, R. &amp; Santiague, L. (April 2007). </w:t>
      </w:r>
      <w:r w:rsidR="00C903B3" w:rsidRPr="00400E35">
        <w:rPr>
          <w:rFonts w:ascii="Times New Roman" w:hAnsi="Times New Roman" w:cs="Times New Roman"/>
          <w:color w:val="000000"/>
        </w:rPr>
        <w:t xml:space="preserve">Critical Climate: The Experiences of Underrepresented Minority Graduate Students at Public versus Private Institutions. </w:t>
      </w:r>
      <w:r w:rsidR="00C903B3" w:rsidRPr="005A4033">
        <w:rPr>
          <w:rFonts w:ascii="Times New Roman" w:hAnsi="Times New Roman" w:cs="Times New Roman"/>
        </w:rPr>
        <w:t>American Educational Research Association (AERA), Chicago, IL.</w:t>
      </w:r>
    </w:p>
    <w:p w14:paraId="7AD40DAF" w14:textId="62832E5F" w:rsidR="00C903B3" w:rsidRPr="00ED51E3" w:rsidRDefault="00C903B3" w:rsidP="005A4033">
      <w:pPr>
        <w:widowControl w:val="0"/>
        <w:tabs>
          <w:tab w:val="left" w:pos="4155"/>
        </w:tabs>
        <w:autoSpaceDE w:val="0"/>
        <w:autoSpaceDN w:val="0"/>
        <w:adjustRightInd w:val="0"/>
        <w:ind w:left="4160"/>
        <w:rPr>
          <w:rFonts w:ascii="Times New Roman" w:hAnsi="Times New Roman" w:cs="Times New Roman"/>
        </w:rPr>
      </w:pPr>
    </w:p>
    <w:p w14:paraId="341DF566" w14:textId="46905428" w:rsidR="00C903B3" w:rsidRPr="005A4033" w:rsidRDefault="009A14C2" w:rsidP="00935E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5A4033">
        <w:rPr>
          <w:rFonts w:ascii="Times New Roman" w:hAnsi="Times New Roman" w:cs="Times New Roman"/>
          <w:bCs/>
        </w:rPr>
        <w:t>*</w:t>
      </w:r>
      <w:r w:rsidRPr="005A4033">
        <w:rPr>
          <w:rFonts w:ascii="Times New Roman" w:hAnsi="Times New Roman" w:cs="Times New Roman"/>
        </w:rPr>
        <w:t>^</w:t>
      </w:r>
      <w:r w:rsidR="00C903B3" w:rsidRPr="005A4033">
        <w:rPr>
          <w:rFonts w:ascii="Times New Roman" w:hAnsi="Times New Roman" w:cs="Times New Roman"/>
          <w:bCs/>
        </w:rPr>
        <w:t>Winkle Wagner, R</w:t>
      </w:r>
      <w:r w:rsidR="00C903B3" w:rsidRPr="005A4033">
        <w:rPr>
          <w:rFonts w:ascii="Times New Roman" w:hAnsi="Times New Roman" w:cs="Times New Roman"/>
          <w:bCs/>
          <w:i/>
        </w:rPr>
        <w:t>.</w:t>
      </w:r>
      <w:r w:rsidR="00C903B3" w:rsidRPr="005A4033">
        <w:rPr>
          <w:rFonts w:ascii="Times New Roman" w:hAnsi="Times New Roman" w:cs="Times New Roman"/>
          <w:bCs/>
        </w:rPr>
        <w:t xml:space="preserve">(November 2006). </w:t>
      </w:r>
      <w:r w:rsidR="00C903B3" w:rsidRPr="00400E35">
        <w:rPr>
          <w:rFonts w:ascii="Times New Roman" w:hAnsi="Times New Roman" w:cs="Times New Roman"/>
          <w:bCs/>
        </w:rPr>
        <w:t>College Choice as Life or Death: The College Choice and Transition Process of African American Women.</w:t>
      </w:r>
      <w:r w:rsidR="00C903B3" w:rsidRPr="005A4033">
        <w:rPr>
          <w:rFonts w:ascii="Times New Roman" w:hAnsi="Times New Roman" w:cs="Times New Roman"/>
          <w:bCs/>
          <w:i/>
        </w:rPr>
        <w:t xml:space="preserve"> </w:t>
      </w:r>
      <w:r w:rsidR="00C903B3" w:rsidRPr="005A4033">
        <w:rPr>
          <w:rFonts w:ascii="Times New Roman" w:hAnsi="Times New Roman" w:cs="Times New Roman"/>
          <w:bCs/>
        </w:rPr>
        <w:t>Association for the Study of Higher Education (ASHE), Anaheim, CA.</w:t>
      </w:r>
    </w:p>
    <w:p w14:paraId="7C5C2996" w14:textId="77777777" w:rsidR="00C903B3" w:rsidRPr="00ED51E3" w:rsidRDefault="00C903B3" w:rsidP="005A40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76B45008" w14:textId="037D7396" w:rsidR="00C903B3" w:rsidRPr="005A4033" w:rsidRDefault="00C81753" w:rsidP="00935E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5A4033">
        <w:rPr>
          <w:rFonts w:ascii="Times New Roman" w:hAnsi="Times New Roman" w:cs="Times New Roman"/>
          <w:bCs/>
        </w:rPr>
        <w:t xml:space="preserve">*Morelon, C., Johnson, S.D., Winkle Wagner, R., Kuykendall, J., Smith, D., Santiague, L., Gilbert, K., Carter, G. (November 2006). </w:t>
      </w:r>
      <w:r w:rsidR="00C903B3" w:rsidRPr="00400E35">
        <w:rPr>
          <w:rFonts w:ascii="Times New Roman" w:hAnsi="Times New Roman" w:cs="Times New Roman"/>
          <w:bCs/>
        </w:rPr>
        <w:t>Issues of access and retention for graduate and professional students of color.</w:t>
      </w:r>
      <w:r w:rsidR="00C903B3" w:rsidRPr="005A4033">
        <w:rPr>
          <w:rFonts w:ascii="Times New Roman" w:hAnsi="Times New Roman" w:cs="Times New Roman"/>
          <w:bCs/>
        </w:rPr>
        <w:t xml:space="preserve"> Association for the Study of Higher Education (ASHE), Anaheim, CA.</w:t>
      </w:r>
    </w:p>
    <w:p w14:paraId="7E6F3C83" w14:textId="77777777" w:rsidR="00C903B3" w:rsidRPr="00ED51E3" w:rsidRDefault="00C903B3" w:rsidP="005A40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0C71664E" w14:textId="5F39B018" w:rsidR="00C903B3" w:rsidRPr="005A4033" w:rsidRDefault="009A14C2" w:rsidP="00935E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A4033">
        <w:rPr>
          <w:rFonts w:ascii="Times New Roman" w:hAnsi="Times New Roman" w:cs="Times New Roman"/>
          <w:bCs/>
        </w:rPr>
        <w:t>*</w:t>
      </w:r>
      <w:r w:rsidRPr="005A4033">
        <w:rPr>
          <w:rFonts w:ascii="Times New Roman" w:hAnsi="Times New Roman" w:cs="Times New Roman"/>
        </w:rPr>
        <w:t>^</w:t>
      </w:r>
      <w:r w:rsidR="00C903B3" w:rsidRPr="005A4033">
        <w:rPr>
          <w:rFonts w:ascii="Times New Roman" w:hAnsi="Times New Roman" w:cs="Times New Roman"/>
          <w:bCs/>
        </w:rPr>
        <w:t xml:space="preserve">Winkle Wagner, R. </w:t>
      </w:r>
      <w:r w:rsidR="00C903B3" w:rsidRPr="005A4033">
        <w:rPr>
          <w:rFonts w:ascii="Times New Roman" w:hAnsi="Times New Roman" w:cs="Times New Roman"/>
        </w:rPr>
        <w:t>(April 2006).</w:t>
      </w:r>
      <w:r w:rsidR="00C903B3" w:rsidRPr="005A4033">
        <w:rPr>
          <w:rFonts w:ascii="Times New Roman" w:hAnsi="Times New Roman" w:cs="Times New Roman"/>
          <w:bCs/>
        </w:rPr>
        <w:t xml:space="preserve"> </w:t>
      </w:r>
      <w:r w:rsidR="00C903B3" w:rsidRPr="00400E35">
        <w:rPr>
          <w:rFonts w:ascii="Times New Roman" w:hAnsi="Times New Roman" w:cs="Times New Roman"/>
          <w:bCs/>
        </w:rPr>
        <w:t>“</w:t>
      </w:r>
      <w:r w:rsidR="00C903B3" w:rsidRPr="00400E35">
        <w:rPr>
          <w:rFonts w:ascii="Times New Roman" w:hAnsi="Times New Roman" w:cs="Times New Roman"/>
        </w:rPr>
        <w:t>Following Along to Survive”:  A New Perspective on the Postsecondary Retention of African American Women.</w:t>
      </w:r>
      <w:r w:rsidR="00C903B3" w:rsidRPr="005A4033">
        <w:rPr>
          <w:rFonts w:ascii="Times New Roman" w:hAnsi="Times New Roman" w:cs="Times New Roman"/>
          <w:i/>
        </w:rPr>
        <w:t xml:space="preserve"> </w:t>
      </w:r>
      <w:r w:rsidR="00C903B3" w:rsidRPr="005A4033">
        <w:rPr>
          <w:rFonts w:ascii="Times New Roman" w:hAnsi="Times New Roman" w:cs="Times New Roman"/>
        </w:rPr>
        <w:t xml:space="preserve">American Educational </w:t>
      </w:r>
      <w:r w:rsidR="00C903B3" w:rsidRPr="005A4033">
        <w:rPr>
          <w:rFonts w:ascii="Times New Roman" w:hAnsi="Times New Roman" w:cs="Times New Roman"/>
        </w:rPr>
        <w:lastRenderedPageBreak/>
        <w:t xml:space="preserve">Research Association (AERA), San Francisco, CA.  </w:t>
      </w:r>
    </w:p>
    <w:p w14:paraId="41064574" w14:textId="77777777" w:rsidR="00400E35" w:rsidRPr="00ED51E3" w:rsidRDefault="00400E35" w:rsidP="005A40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6E92311" w14:textId="432579EF" w:rsidR="00C903B3" w:rsidRPr="005A4033" w:rsidRDefault="009A14C2" w:rsidP="00935E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A4033">
        <w:rPr>
          <w:rFonts w:ascii="Times New Roman" w:hAnsi="Times New Roman" w:cs="Times New Roman"/>
        </w:rPr>
        <w:t>*^</w:t>
      </w:r>
      <w:r w:rsidR="00C903B3" w:rsidRPr="005A4033">
        <w:rPr>
          <w:rFonts w:ascii="Times New Roman" w:hAnsi="Times New Roman" w:cs="Times New Roman"/>
        </w:rPr>
        <w:t>Carter, D.F., Locks, A., &amp; Winkle Wagner, R.  (April 2006).</w:t>
      </w:r>
      <w:r w:rsidR="00C903B3" w:rsidRPr="005A4033">
        <w:rPr>
          <w:rFonts w:ascii="Times New Roman" w:hAnsi="Times New Roman" w:cs="Times New Roman"/>
          <w:i/>
        </w:rPr>
        <w:t xml:space="preserve"> </w:t>
      </w:r>
      <w:r w:rsidR="00C903B3" w:rsidRPr="00400E35">
        <w:rPr>
          <w:rFonts w:ascii="Times New Roman" w:hAnsi="Times New Roman" w:cs="Times New Roman"/>
        </w:rPr>
        <w:t>From When and Where I Enter: Theoretical and Empirical Considerations of Minority Students' Transition to College.</w:t>
      </w:r>
      <w:r w:rsidR="00C903B3" w:rsidRPr="005A4033">
        <w:rPr>
          <w:rFonts w:ascii="Times New Roman" w:hAnsi="Times New Roman" w:cs="Times New Roman"/>
        </w:rPr>
        <w:t xml:space="preserve"> American Educational Research Association (AERA), San Francisco, CA.</w:t>
      </w:r>
    </w:p>
    <w:p w14:paraId="58F30E54" w14:textId="77777777" w:rsidR="00C903B3" w:rsidRPr="00ED51E3" w:rsidRDefault="00C903B3" w:rsidP="005A40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4787E907" w14:textId="28A3554C" w:rsidR="002F23BF" w:rsidRPr="005A4033" w:rsidRDefault="009A14C2" w:rsidP="00935E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A4033">
        <w:rPr>
          <w:rFonts w:ascii="Times New Roman" w:hAnsi="Times New Roman" w:cs="Times New Roman"/>
          <w:bCs/>
        </w:rPr>
        <w:t>*</w:t>
      </w:r>
      <w:r w:rsidR="00C903B3" w:rsidRPr="005A4033">
        <w:rPr>
          <w:rFonts w:ascii="Times New Roman" w:hAnsi="Times New Roman" w:cs="Times New Roman"/>
          <w:bCs/>
        </w:rPr>
        <w:t xml:space="preserve">Winkle Wagner, R. </w:t>
      </w:r>
      <w:r w:rsidR="00C903B3" w:rsidRPr="005A4033">
        <w:rPr>
          <w:rFonts w:ascii="Times New Roman" w:hAnsi="Times New Roman" w:cs="Times New Roman"/>
        </w:rPr>
        <w:t xml:space="preserve">(November, 2005). </w:t>
      </w:r>
      <w:r w:rsidR="00C903B3" w:rsidRPr="00400E35">
        <w:rPr>
          <w:rFonts w:ascii="Times New Roman" w:hAnsi="Times New Roman" w:cs="Times New Roman"/>
          <w:bCs/>
        </w:rPr>
        <w:t xml:space="preserve">‘Too White or Too Ghetto?’  </w:t>
      </w:r>
      <w:r w:rsidR="00C903B3" w:rsidRPr="00400E35">
        <w:rPr>
          <w:rFonts w:ascii="Times New Roman" w:hAnsi="Times New Roman" w:cs="Times New Roman"/>
        </w:rPr>
        <w:t xml:space="preserve">African American College Women’s Struggle for Identity and Institutional Fit. </w:t>
      </w:r>
      <w:r w:rsidR="00C903B3" w:rsidRPr="005A4033">
        <w:rPr>
          <w:rFonts w:ascii="Times New Roman" w:hAnsi="Times New Roman" w:cs="Times New Roman"/>
        </w:rPr>
        <w:t>Association for the Study of Higher Education (ASHE), Philadelphia, PA.</w:t>
      </w:r>
    </w:p>
    <w:p w14:paraId="583A926F" w14:textId="77777777" w:rsidR="002F23BF" w:rsidRDefault="002F23BF" w:rsidP="005A40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5019558" w14:textId="4398D736" w:rsidR="002F23BF" w:rsidRDefault="009A14C2" w:rsidP="005A40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A4033">
        <w:rPr>
          <w:rFonts w:ascii="Times New Roman" w:hAnsi="Times New Roman" w:cs="Times New Roman"/>
          <w:bCs/>
        </w:rPr>
        <w:t>*</w:t>
      </w:r>
      <w:r w:rsidR="00C903B3" w:rsidRPr="005A4033">
        <w:rPr>
          <w:rFonts w:ascii="Times New Roman" w:hAnsi="Times New Roman" w:cs="Times New Roman"/>
          <w:bCs/>
        </w:rPr>
        <w:t>Winkle Wagner, R., Morelon, C., Johnson, S.D., &amp; Carter, D.F.  (November, 2005</w:t>
      </w:r>
      <w:r w:rsidR="00C903B3" w:rsidRPr="00400E35">
        <w:rPr>
          <w:rFonts w:ascii="Times New Roman" w:hAnsi="Times New Roman" w:cs="Times New Roman"/>
          <w:bCs/>
        </w:rPr>
        <w:t xml:space="preserve">). </w:t>
      </w:r>
      <w:r w:rsidR="00C903B3" w:rsidRPr="00400E35">
        <w:rPr>
          <w:rFonts w:ascii="Times New Roman" w:hAnsi="Times New Roman" w:cs="Times New Roman"/>
        </w:rPr>
        <w:t xml:space="preserve">The Struggle for Support:  The Transition of Graduate Students of Color into Advanced-Degree Programs. </w:t>
      </w:r>
      <w:r w:rsidR="00C903B3" w:rsidRPr="005A4033">
        <w:rPr>
          <w:rFonts w:ascii="Times New Roman" w:hAnsi="Times New Roman" w:cs="Times New Roman"/>
        </w:rPr>
        <w:t>Association for the Study of Higher Education (ASHE), Philadelphia, PA.</w:t>
      </w:r>
    </w:p>
    <w:p w14:paraId="792EF1A3" w14:textId="77777777" w:rsidR="002F359D" w:rsidRDefault="002F359D" w:rsidP="005A40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4300A65" w14:textId="4FC69FA8" w:rsidR="002F23BF" w:rsidRPr="005A4033" w:rsidRDefault="009A14C2" w:rsidP="00935E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A4033">
        <w:rPr>
          <w:rFonts w:ascii="Times New Roman" w:hAnsi="Times New Roman" w:cs="Times New Roman"/>
          <w:bCs/>
        </w:rPr>
        <w:t>*</w:t>
      </w:r>
      <w:r w:rsidR="00C903B3" w:rsidRPr="005A4033">
        <w:rPr>
          <w:rFonts w:ascii="Times New Roman" w:hAnsi="Times New Roman" w:cs="Times New Roman"/>
          <w:bCs/>
        </w:rPr>
        <w:t xml:space="preserve">Johnson, S.D., Kuykendall, J. &amp; Winkle Wagner, R. (November, 2005). </w:t>
      </w:r>
      <w:r w:rsidR="00C903B3" w:rsidRPr="00400E35">
        <w:rPr>
          <w:rFonts w:ascii="Times New Roman" w:hAnsi="Times New Roman" w:cs="Times New Roman"/>
        </w:rPr>
        <w:t>Financing the Dream: The Impact of Financial Aid on Graduate Education for Students of Color.</w:t>
      </w:r>
      <w:r w:rsidR="00C903B3" w:rsidRPr="005A4033">
        <w:rPr>
          <w:rFonts w:ascii="Times New Roman" w:hAnsi="Times New Roman" w:cs="Times New Roman"/>
        </w:rPr>
        <w:t xml:space="preserve"> Association for the Study of Higher Education (ASHE), Philadelphia, PA.</w:t>
      </w:r>
    </w:p>
    <w:p w14:paraId="255FDB77" w14:textId="77777777" w:rsidR="002F23BF" w:rsidRDefault="002F23BF" w:rsidP="005A40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B7A1B3C" w14:textId="11E7C993" w:rsidR="002F23BF" w:rsidRPr="005A4033" w:rsidRDefault="009A14C2" w:rsidP="00400E3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A4033">
        <w:rPr>
          <w:rFonts w:ascii="Times New Roman" w:hAnsi="Times New Roman" w:cs="Times New Roman"/>
          <w:bCs/>
        </w:rPr>
        <w:t>*</w:t>
      </w:r>
      <w:r w:rsidR="00C903B3" w:rsidRPr="005A4033">
        <w:rPr>
          <w:rFonts w:ascii="Times New Roman" w:hAnsi="Times New Roman" w:cs="Times New Roman"/>
          <w:bCs/>
        </w:rPr>
        <w:t xml:space="preserve">Winkle Wagner, R.  (April, 2005). </w:t>
      </w:r>
      <w:r w:rsidR="00C903B3" w:rsidRPr="00400E35">
        <w:rPr>
          <w:rFonts w:ascii="Times New Roman" w:hAnsi="Times New Roman" w:cs="Times New Roman"/>
          <w:bCs/>
        </w:rPr>
        <w:t>The Unchosen Me:  Imposed Identity and Retention in Postsecondary Education.</w:t>
      </w:r>
      <w:r w:rsidR="00C903B3" w:rsidRPr="005A4033">
        <w:rPr>
          <w:rFonts w:ascii="Times New Roman" w:hAnsi="Times New Roman" w:cs="Times New Roman"/>
          <w:bCs/>
          <w:i/>
        </w:rPr>
        <w:t xml:space="preserve"> </w:t>
      </w:r>
      <w:r w:rsidR="00C903B3" w:rsidRPr="005A4033">
        <w:rPr>
          <w:rFonts w:ascii="Times New Roman" w:hAnsi="Times New Roman" w:cs="Times New Roman"/>
          <w:bCs/>
        </w:rPr>
        <w:t>American Educational Research Association (AERA), Montreal, Quebec.</w:t>
      </w:r>
    </w:p>
    <w:p w14:paraId="75FBF265" w14:textId="77777777" w:rsidR="002F23BF" w:rsidRDefault="002F23BF" w:rsidP="005A40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8804822" w14:textId="042CC234" w:rsidR="002F23BF" w:rsidRPr="005A4033" w:rsidRDefault="009A14C2" w:rsidP="00400E3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A4033">
        <w:rPr>
          <w:rFonts w:ascii="Times New Roman" w:hAnsi="Times New Roman" w:cs="Times New Roman"/>
        </w:rPr>
        <w:t>*</w:t>
      </w:r>
      <w:r w:rsidR="00C903B3" w:rsidRPr="005A4033">
        <w:rPr>
          <w:rFonts w:ascii="Times New Roman" w:hAnsi="Times New Roman" w:cs="Times New Roman"/>
        </w:rPr>
        <w:t xml:space="preserve">Hughes, M. McCarty, L., Lui, S., &amp; Winkle Wagner, R. (April, 2005).  </w:t>
      </w:r>
      <w:r w:rsidR="00C903B3" w:rsidRPr="00400E35">
        <w:rPr>
          <w:rFonts w:ascii="Times New Roman" w:hAnsi="Times New Roman" w:cs="Times New Roman"/>
        </w:rPr>
        <w:t>The Qualifying Examination:  A Study of Formats and Purposes</w:t>
      </w:r>
      <w:r w:rsidR="00C903B3" w:rsidRPr="00400E35">
        <w:rPr>
          <w:rFonts w:ascii="Times New Roman" w:hAnsi="Times New Roman" w:cs="Times New Roman"/>
          <w:bCs/>
        </w:rPr>
        <w:t>.</w:t>
      </w:r>
      <w:r w:rsidR="00C903B3" w:rsidRPr="005A4033">
        <w:rPr>
          <w:rFonts w:ascii="Times New Roman" w:hAnsi="Times New Roman" w:cs="Times New Roman"/>
          <w:bCs/>
          <w:i/>
        </w:rPr>
        <w:t xml:space="preserve"> </w:t>
      </w:r>
      <w:r w:rsidR="00C903B3" w:rsidRPr="005A4033">
        <w:rPr>
          <w:rFonts w:ascii="Times New Roman" w:hAnsi="Times New Roman" w:cs="Times New Roman"/>
          <w:bCs/>
        </w:rPr>
        <w:t>American Educational Research Association (AERA), Montreal, Quebec.</w:t>
      </w:r>
    </w:p>
    <w:p w14:paraId="79A57947" w14:textId="77777777" w:rsidR="005F2039" w:rsidRDefault="005F2039" w:rsidP="005A40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660830A" w14:textId="44230867" w:rsidR="002F23BF" w:rsidRPr="005A4033" w:rsidRDefault="009A14C2" w:rsidP="00400E3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A4033">
        <w:rPr>
          <w:rFonts w:ascii="Times New Roman" w:hAnsi="Times New Roman" w:cs="Times New Roman"/>
          <w:bCs/>
        </w:rPr>
        <w:t>*</w:t>
      </w:r>
      <w:r w:rsidR="00C903B3" w:rsidRPr="005A4033">
        <w:rPr>
          <w:rFonts w:ascii="Times New Roman" w:hAnsi="Times New Roman" w:cs="Times New Roman"/>
          <w:bCs/>
        </w:rPr>
        <w:t xml:space="preserve">Winkle Wagner, R. &amp; Nelson, J.  (November, 2004). </w:t>
      </w:r>
      <w:r w:rsidR="00C903B3" w:rsidRPr="00400E35">
        <w:rPr>
          <w:rFonts w:ascii="Times New Roman" w:hAnsi="Times New Roman" w:cs="Times New Roman"/>
          <w:bCs/>
        </w:rPr>
        <w:t>Will She Become?  Occupational Attainment at the Crossroad of Race, Class, Gender and Aspirations.</w:t>
      </w:r>
      <w:r w:rsidR="00C903B3" w:rsidRPr="005A4033">
        <w:rPr>
          <w:rFonts w:ascii="Times New Roman" w:hAnsi="Times New Roman" w:cs="Times New Roman"/>
          <w:bCs/>
        </w:rPr>
        <w:t xml:space="preserve"> Association of Studies in Higher Education (ASHE), Kansas City, MO.</w:t>
      </w:r>
      <w:r w:rsidR="00C903B3" w:rsidRPr="005A4033">
        <w:rPr>
          <w:rFonts w:ascii="Times New Roman" w:hAnsi="Times New Roman" w:cs="Times New Roman"/>
          <w:bCs/>
          <w:i/>
        </w:rPr>
        <w:t xml:space="preserve"> </w:t>
      </w:r>
    </w:p>
    <w:p w14:paraId="0A018915" w14:textId="77777777" w:rsidR="002F23BF" w:rsidRDefault="002F23BF" w:rsidP="005A40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AD48B69" w14:textId="5C2A90D4" w:rsidR="002F23BF" w:rsidRPr="005A4033" w:rsidRDefault="009A14C2" w:rsidP="00400E3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A4033">
        <w:rPr>
          <w:rFonts w:ascii="Times New Roman" w:hAnsi="Times New Roman" w:cs="Times New Roman"/>
          <w:bCs/>
        </w:rPr>
        <w:t>*</w:t>
      </w:r>
      <w:r w:rsidR="00C903B3" w:rsidRPr="005A4033">
        <w:rPr>
          <w:rFonts w:ascii="Times New Roman" w:hAnsi="Times New Roman" w:cs="Times New Roman"/>
          <w:bCs/>
        </w:rPr>
        <w:t xml:space="preserve">Winkle Wagner, R.  (November, 2004). </w:t>
      </w:r>
      <w:r w:rsidR="00C903B3" w:rsidRPr="00400E35">
        <w:rPr>
          <w:rFonts w:ascii="Times New Roman" w:hAnsi="Times New Roman" w:cs="Times New Roman"/>
          <w:bCs/>
        </w:rPr>
        <w:t>The Unchosen Me: Imposed Identity and the Retention of Students.</w:t>
      </w:r>
      <w:r w:rsidR="00C903B3" w:rsidRPr="005A4033">
        <w:rPr>
          <w:rFonts w:ascii="Times New Roman" w:hAnsi="Times New Roman" w:cs="Times New Roman"/>
          <w:bCs/>
        </w:rPr>
        <w:t xml:space="preserve"> Association of Studies in Higher Education (ASHE), Kansas City, MO.</w:t>
      </w:r>
    </w:p>
    <w:p w14:paraId="6EE30AE1" w14:textId="77777777" w:rsidR="002F23BF" w:rsidRDefault="002F23BF" w:rsidP="005A40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61BA69B" w14:textId="6802EE8E" w:rsidR="002F23BF" w:rsidRPr="005A4033" w:rsidRDefault="009A14C2" w:rsidP="00400E3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A4033">
        <w:rPr>
          <w:rFonts w:ascii="Times New Roman" w:hAnsi="Times New Roman" w:cs="Times New Roman"/>
          <w:bCs/>
        </w:rPr>
        <w:t>*</w:t>
      </w:r>
      <w:r w:rsidR="00C903B3" w:rsidRPr="005A4033">
        <w:rPr>
          <w:rFonts w:ascii="Times New Roman" w:hAnsi="Times New Roman" w:cs="Times New Roman"/>
          <w:bCs/>
        </w:rPr>
        <w:t xml:space="preserve">Morelon-Quainoo, C., Johnson, S., Winkle Wagner, R., Kuykendall, J. (November, 2004).  </w:t>
      </w:r>
      <w:r w:rsidR="00C903B3" w:rsidRPr="00400E35">
        <w:rPr>
          <w:rFonts w:ascii="Times New Roman" w:hAnsi="Times New Roman" w:cs="Times New Roman"/>
          <w:bCs/>
        </w:rPr>
        <w:t>Conversations from the Minority Graduate Student Experience.</w:t>
      </w:r>
      <w:r w:rsidR="00C903B3" w:rsidRPr="005A4033">
        <w:rPr>
          <w:rFonts w:ascii="Times New Roman" w:hAnsi="Times New Roman" w:cs="Times New Roman"/>
          <w:bCs/>
          <w:i/>
        </w:rPr>
        <w:t xml:space="preserve"> </w:t>
      </w:r>
      <w:r w:rsidR="00C903B3" w:rsidRPr="005A4033">
        <w:rPr>
          <w:rFonts w:ascii="Times New Roman" w:hAnsi="Times New Roman" w:cs="Times New Roman"/>
          <w:bCs/>
        </w:rPr>
        <w:t xml:space="preserve">Association of Studies in Higher Education (ASHE), Kansas City, MO.  </w:t>
      </w:r>
    </w:p>
    <w:p w14:paraId="45E6E9BF" w14:textId="77777777" w:rsidR="002F23BF" w:rsidRDefault="002F23BF" w:rsidP="005A40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9753D51" w14:textId="538699BF" w:rsidR="002F23BF" w:rsidRPr="005A4033" w:rsidRDefault="009A14C2" w:rsidP="00400E3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A4033">
        <w:rPr>
          <w:rFonts w:ascii="Times New Roman" w:hAnsi="Times New Roman" w:cs="Times New Roman"/>
          <w:bCs/>
        </w:rPr>
        <w:t>*</w:t>
      </w:r>
      <w:r w:rsidR="00C903B3" w:rsidRPr="005A4033">
        <w:rPr>
          <w:rFonts w:ascii="Times New Roman" w:hAnsi="Times New Roman" w:cs="Times New Roman"/>
          <w:bCs/>
        </w:rPr>
        <w:t xml:space="preserve">Winkle Wagner, R. (March, 2003). </w:t>
      </w:r>
      <w:r w:rsidR="00C903B3" w:rsidRPr="00400E35">
        <w:rPr>
          <w:rFonts w:ascii="Times New Roman" w:hAnsi="Times New Roman" w:cs="Times New Roman"/>
          <w:bCs/>
          <w:i/>
        </w:rPr>
        <w:t>An Endless Desert Walk:  The Education of the San in Botswana.</w:t>
      </w:r>
      <w:r w:rsidR="00C903B3" w:rsidRPr="005A4033">
        <w:rPr>
          <w:rFonts w:ascii="Times New Roman" w:hAnsi="Times New Roman" w:cs="Times New Roman"/>
          <w:bCs/>
          <w:i/>
        </w:rPr>
        <w:t xml:space="preserve"> </w:t>
      </w:r>
      <w:r w:rsidR="00C903B3" w:rsidRPr="005A4033">
        <w:rPr>
          <w:rFonts w:ascii="Times New Roman" w:hAnsi="Times New Roman" w:cs="Times New Roman"/>
          <w:bCs/>
        </w:rPr>
        <w:t xml:space="preserve">Comparative and International Education Society (CIES), New Orleans, LA.  </w:t>
      </w:r>
    </w:p>
    <w:p w14:paraId="1B60BBE4" w14:textId="77777777" w:rsidR="002F23BF" w:rsidRDefault="002F23BF" w:rsidP="005A40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8C5EFCE" w14:textId="6DC51E42" w:rsidR="002F23BF" w:rsidRPr="005A4033" w:rsidRDefault="009A14C2" w:rsidP="00400E3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A4033">
        <w:rPr>
          <w:rFonts w:ascii="Times New Roman" w:hAnsi="Times New Roman" w:cs="Times New Roman"/>
          <w:bCs/>
        </w:rPr>
        <w:t>*</w:t>
      </w:r>
      <w:r w:rsidR="00C903B3" w:rsidRPr="005A4033">
        <w:rPr>
          <w:rFonts w:ascii="Times New Roman" w:hAnsi="Times New Roman" w:cs="Times New Roman"/>
          <w:bCs/>
        </w:rPr>
        <w:t xml:space="preserve">Winkle Wagner, R.  (March, 2003). </w:t>
      </w:r>
      <w:r w:rsidR="00C903B3" w:rsidRPr="00400E35">
        <w:rPr>
          <w:rFonts w:ascii="Times New Roman" w:hAnsi="Times New Roman" w:cs="Times New Roman"/>
          <w:bCs/>
        </w:rPr>
        <w:t>Uncovering the Blanket of Whiteness.</w:t>
      </w:r>
      <w:r w:rsidR="00C903B3" w:rsidRPr="005A4033">
        <w:rPr>
          <w:rFonts w:ascii="Times New Roman" w:hAnsi="Times New Roman" w:cs="Times New Roman"/>
          <w:bCs/>
        </w:rPr>
        <w:t xml:space="preserve"> Comparative and </w:t>
      </w:r>
      <w:r w:rsidR="00C903B3" w:rsidRPr="005A4033">
        <w:rPr>
          <w:rFonts w:ascii="Times New Roman" w:hAnsi="Times New Roman" w:cs="Times New Roman"/>
        </w:rPr>
        <w:t xml:space="preserve">International Education Society, New Orleans, LA.  </w:t>
      </w:r>
    </w:p>
    <w:p w14:paraId="469A0990" w14:textId="77777777" w:rsidR="002F23BF" w:rsidRDefault="002F23BF" w:rsidP="005A40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2450520" w14:textId="5B066FDC" w:rsidR="008B5D9B" w:rsidRPr="00400E35" w:rsidRDefault="009A14C2" w:rsidP="00400E3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A4033">
        <w:rPr>
          <w:rFonts w:ascii="Times New Roman" w:hAnsi="Times New Roman" w:cs="Times New Roman"/>
        </w:rPr>
        <w:lastRenderedPageBreak/>
        <w:t>*</w:t>
      </w:r>
      <w:r w:rsidR="00C903B3" w:rsidRPr="005A4033">
        <w:rPr>
          <w:rFonts w:ascii="Times New Roman" w:hAnsi="Times New Roman" w:cs="Times New Roman"/>
        </w:rPr>
        <w:t xml:space="preserve">Winkle Wagner, R.  (March, 2002). </w:t>
      </w:r>
      <w:r w:rsidR="00C903B3" w:rsidRPr="00400E35">
        <w:rPr>
          <w:rFonts w:ascii="Times New Roman" w:hAnsi="Times New Roman" w:cs="Times New Roman"/>
        </w:rPr>
        <w:t>Student affairs from a global perspective: Botswana and the United States.</w:t>
      </w:r>
      <w:r w:rsidR="00C903B3" w:rsidRPr="005A4033">
        <w:rPr>
          <w:rFonts w:ascii="Times New Roman" w:hAnsi="Times New Roman" w:cs="Times New Roman"/>
        </w:rPr>
        <w:t xml:space="preserve"> Association of College Personnel Administrators (ACPA).  </w:t>
      </w:r>
    </w:p>
    <w:p w14:paraId="162FF906" w14:textId="77777777" w:rsidR="00C81753" w:rsidRDefault="00C81753" w:rsidP="008B5D9B">
      <w:pPr>
        <w:rPr>
          <w:rFonts w:ascii="Times New Roman" w:hAnsi="Times New Roman" w:cs="Times New Roman"/>
          <w:b/>
          <w:u w:val="single"/>
        </w:rPr>
      </w:pPr>
    </w:p>
    <w:p w14:paraId="4CE2745E" w14:textId="77777777" w:rsidR="008B5D9B" w:rsidRPr="00ED51E3" w:rsidRDefault="008B5D9B" w:rsidP="008B5D9B">
      <w:pPr>
        <w:rPr>
          <w:rFonts w:ascii="Times New Roman" w:hAnsi="Times New Roman" w:cs="Times New Roman"/>
          <w:b/>
          <w:u w:val="single"/>
        </w:rPr>
      </w:pPr>
      <w:r w:rsidRPr="00ED51E3">
        <w:rPr>
          <w:rFonts w:ascii="Times New Roman" w:hAnsi="Times New Roman" w:cs="Times New Roman"/>
          <w:b/>
          <w:u w:val="single"/>
        </w:rPr>
        <w:t xml:space="preserve">Teaching </w:t>
      </w:r>
    </w:p>
    <w:p w14:paraId="26748C2C" w14:textId="77777777" w:rsidR="004E6266" w:rsidRDefault="004E6266" w:rsidP="00C903B3">
      <w:pPr>
        <w:jc w:val="center"/>
        <w:rPr>
          <w:rFonts w:ascii="Times New Roman" w:hAnsi="Times New Roman" w:cs="Times New Roman"/>
          <w:b/>
          <w:u w:val="single"/>
        </w:rPr>
      </w:pPr>
    </w:p>
    <w:p w14:paraId="612A4663" w14:textId="2A0709F5" w:rsidR="00C903B3" w:rsidRPr="005F2039" w:rsidRDefault="005F2039" w:rsidP="00C903B3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University of Wisconsin-Madison </w:t>
      </w:r>
    </w:p>
    <w:p w14:paraId="2DDB33C2" w14:textId="77777777" w:rsidR="00C903B3" w:rsidRPr="00ED51E3" w:rsidRDefault="00C903B3" w:rsidP="00C903B3">
      <w:pPr>
        <w:jc w:val="center"/>
        <w:rPr>
          <w:rFonts w:ascii="Times New Roman" w:hAnsi="Times New Roman" w:cs="Times New Roman"/>
          <w:b/>
          <w:u w:val="single"/>
        </w:rPr>
      </w:pPr>
    </w:p>
    <w:p w14:paraId="35C2EAB3" w14:textId="77777777" w:rsidR="00115ADF" w:rsidRDefault="00115ADF" w:rsidP="005F2039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ELPA 887 – Diversity &amp; Inequality in Higher Education </w:t>
      </w:r>
    </w:p>
    <w:p w14:paraId="101EDE7C" w14:textId="77777777" w:rsidR="00115ADF" w:rsidRDefault="00115ADF" w:rsidP="005F2039">
      <w:pPr>
        <w:rPr>
          <w:rFonts w:ascii="Times New Roman" w:hAnsi="Times New Roman" w:cs="Times New Roman"/>
          <w:i/>
        </w:rPr>
      </w:pPr>
    </w:p>
    <w:p w14:paraId="341616BF" w14:textId="11B2B6E3" w:rsidR="00C81753" w:rsidRDefault="00C81753" w:rsidP="005F2039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ELPA 940 – Critical Theory and Data Analysis </w:t>
      </w:r>
    </w:p>
    <w:p w14:paraId="3AAF8BEA" w14:textId="77777777" w:rsidR="00C81753" w:rsidRDefault="00C81753" w:rsidP="005F2039">
      <w:pPr>
        <w:rPr>
          <w:rFonts w:ascii="Times New Roman" w:hAnsi="Times New Roman" w:cs="Times New Roman"/>
          <w:i/>
        </w:rPr>
      </w:pPr>
    </w:p>
    <w:p w14:paraId="15293B95" w14:textId="1915B25B" w:rsidR="00C903B3" w:rsidRPr="00ED51E3" w:rsidRDefault="008D26C1" w:rsidP="005F20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ELPA 883</w:t>
      </w:r>
      <w:r w:rsidR="00C903B3" w:rsidRPr="00ED51E3">
        <w:rPr>
          <w:rFonts w:ascii="Times New Roman" w:hAnsi="Times New Roman" w:cs="Times New Roman"/>
          <w:i/>
        </w:rPr>
        <w:t xml:space="preserve"> – </w:t>
      </w:r>
      <w:r>
        <w:rPr>
          <w:rFonts w:ascii="Times New Roman" w:hAnsi="Times New Roman" w:cs="Times New Roman"/>
          <w:i/>
        </w:rPr>
        <w:t xml:space="preserve">Perspectives on </w:t>
      </w:r>
      <w:r w:rsidR="00C903B3" w:rsidRPr="00ED51E3">
        <w:rPr>
          <w:rFonts w:ascii="Times New Roman" w:hAnsi="Times New Roman" w:cs="Times New Roman"/>
          <w:i/>
        </w:rPr>
        <w:t xml:space="preserve">College Student </w:t>
      </w:r>
      <w:r>
        <w:rPr>
          <w:rFonts w:ascii="Times New Roman" w:hAnsi="Times New Roman" w:cs="Times New Roman"/>
          <w:i/>
        </w:rPr>
        <w:t xml:space="preserve">Identity and </w:t>
      </w:r>
      <w:r w:rsidR="00C903B3" w:rsidRPr="00ED51E3">
        <w:rPr>
          <w:rFonts w:ascii="Times New Roman" w:hAnsi="Times New Roman" w:cs="Times New Roman"/>
          <w:i/>
        </w:rPr>
        <w:t>Development</w:t>
      </w:r>
    </w:p>
    <w:p w14:paraId="69DF8C08" w14:textId="77777777" w:rsidR="00C903B3" w:rsidRPr="00ED51E3" w:rsidRDefault="00C903B3" w:rsidP="00C903B3">
      <w:pPr>
        <w:ind w:left="720"/>
        <w:rPr>
          <w:rFonts w:ascii="Times New Roman" w:hAnsi="Times New Roman" w:cs="Times New Roman"/>
        </w:rPr>
      </w:pPr>
    </w:p>
    <w:p w14:paraId="31363E9F" w14:textId="3F8E7315" w:rsidR="00C903B3" w:rsidRDefault="00C903B3" w:rsidP="005F2039">
      <w:pPr>
        <w:rPr>
          <w:rFonts w:ascii="Times New Roman" w:hAnsi="Times New Roman" w:cs="Times New Roman"/>
          <w:i/>
        </w:rPr>
      </w:pPr>
      <w:r w:rsidRPr="00ED51E3">
        <w:rPr>
          <w:rFonts w:ascii="Times New Roman" w:hAnsi="Times New Roman" w:cs="Times New Roman"/>
          <w:i/>
        </w:rPr>
        <w:t>ELPA 940 – Diversity in Higher Education</w:t>
      </w:r>
    </w:p>
    <w:p w14:paraId="56E1B72E" w14:textId="77777777" w:rsidR="005F2039" w:rsidRPr="00ED51E3" w:rsidRDefault="005F2039" w:rsidP="005F2039">
      <w:pPr>
        <w:rPr>
          <w:rFonts w:ascii="Times New Roman" w:hAnsi="Times New Roman" w:cs="Times New Roman"/>
        </w:rPr>
      </w:pPr>
    </w:p>
    <w:p w14:paraId="13A4ECA8" w14:textId="77777777" w:rsidR="008D26C1" w:rsidRDefault="008D26C1" w:rsidP="005F2039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ELPA 940 – College Student Identity and Development </w:t>
      </w:r>
    </w:p>
    <w:p w14:paraId="5BCA62A7" w14:textId="77777777" w:rsidR="008D26C1" w:rsidRDefault="008D26C1" w:rsidP="005F2039">
      <w:pPr>
        <w:rPr>
          <w:rFonts w:ascii="Times New Roman" w:hAnsi="Times New Roman" w:cs="Times New Roman"/>
          <w:i/>
        </w:rPr>
      </w:pPr>
    </w:p>
    <w:p w14:paraId="4852DE15" w14:textId="3917A965" w:rsidR="00C903B3" w:rsidRDefault="00C903B3" w:rsidP="005F2039">
      <w:p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  <w:i/>
        </w:rPr>
        <w:t xml:space="preserve">ELPA 725 – Research Methods and Procedures in Educational Administration, </w:t>
      </w:r>
    </w:p>
    <w:p w14:paraId="0049C265" w14:textId="77777777" w:rsidR="002F359D" w:rsidRDefault="002F359D" w:rsidP="00E42D25">
      <w:pPr>
        <w:rPr>
          <w:rFonts w:ascii="Times New Roman" w:hAnsi="Times New Roman" w:cs="Times New Roman"/>
          <w:b/>
          <w:u w:val="single"/>
        </w:rPr>
      </w:pPr>
    </w:p>
    <w:p w14:paraId="60323CBD" w14:textId="77777777" w:rsidR="004E6266" w:rsidRDefault="004E6266" w:rsidP="005F2039">
      <w:pPr>
        <w:jc w:val="center"/>
        <w:rPr>
          <w:rFonts w:ascii="Times New Roman" w:hAnsi="Times New Roman" w:cs="Times New Roman"/>
          <w:b/>
          <w:u w:val="single"/>
        </w:rPr>
      </w:pPr>
    </w:p>
    <w:p w14:paraId="7FBBF293" w14:textId="327B0757" w:rsidR="005F2039" w:rsidRDefault="005F2039" w:rsidP="005F2039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University of Nebraska – Lincoln </w:t>
      </w:r>
    </w:p>
    <w:p w14:paraId="34D563A8" w14:textId="77777777" w:rsidR="005F2039" w:rsidRPr="005F2039" w:rsidRDefault="005F2039" w:rsidP="005F2039">
      <w:pPr>
        <w:jc w:val="center"/>
        <w:rPr>
          <w:rFonts w:ascii="Times New Roman" w:hAnsi="Times New Roman" w:cs="Times New Roman"/>
          <w:b/>
          <w:i/>
          <w:u w:val="single"/>
        </w:rPr>
      </w:pPr>
    </w:p>
    <w:p w14:paraId="52BF8B62" w14:textId="795CEFB5" w:rsidR="00C903B3" w:rsidRDefault="00C903B3" w:rsidP="005F2039">
      <w:pPr>
        <w:rPr>
          <w:rFonts w:ascii="Times New Roman" w:hAnsi="Times New Roman" w:cs="Times New Roman"/>
          <w:i/>
        </w:rPr>
      </w:pPr>
      <w:r w:rsidRPr="00ED51E3">
        <w:rPr>
          <w:rFonts w:ascii="Times New Roman" w:hAnsi="Times New Roman" w:cs="Times New Roman"/>
          <w:i/>
        </w:rPr>
        <w:t>EDAD 993 – Introduction to Doctoral Study</w:t>
      </w:r>
    </w:p>
    <w:p w14:paraId="7D64DE1F" w14:textId="77777777" w:rsidR="005F2039" w:rsidRPr="00ED51E3" w:rsidRDefault="005F2039" w:rsidP="005F2039">
      <w:pPr>
        <w:rPr>
          <w:rFonts w:ascii="Times New Roman" w:hAnsi="Times New Roman" w:cs="Times New Roman"/>
          <w:i/>
        </w:rPr>
      </w:pPr>
    </w:p>
    <w:p w14:paraId="5638A413" w14:textId="21AA56B5" w:rsidR="00C903B3" w:rsidRDefault="00C903B3" w:rsidP="005F2039">
      <w:pPr>
        <w:rPr>
          <w:rFonts w:ascii="Times New Roman" w:hAnsi="Times New Roman" w:cs="Times New Roman"/>
          <w:i/>
        </w:rPr>
      </w:pPr>
      <w:r w:rsidRPr="00ED51E3">
        <w:rPr>
          <w:rFonts w:ascii="Times New Roman" w:hAnsi="Times New Roman" w:cs="Times New Roman"/>
          <w:i/>
        </w:rPr>
        <w:t>EDAD 966 – Qualitative Case Study Methodology</w:t>
      </w:r>
    </w:p>
    <w:p w14:paraId="1ECD1295" w14:textId="77777777" w:rsidR="005F2039" w:rsidRPr="00ED51E3" w:rsidRDefault="005F2039" w:rsidP="005F2039">
      <w:pPr>
        <w:rPr>
          <w:rFonts w:ascii="Times New Roman" w:hAnsi="Times New Roman" w:cs="Times New Roman"/>
        </w:rPr>
      </w:pPr>
    </w:p>
    <w:p w14:paraId="77405531" w14:textId="0AD9F23C" w:rsidR="00C903B3" w:rsidRPr="00ED51E3" w:rsidRDefault="00C903B3" w:rsidP="005F2039">
      <w:p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  <w:i/>
        </w:rPr>
        <w:t>EDAD 890 – Sociology of Education</w:t>
      </w:r>
      <w:r w:rsidRPr="00ED51E3">
        <w:rPr>
          <w:rFonts w:ascii="Times New Roman" w:hAnsi="Times New Roman" w:cs="Times New Roman"/>
        </w:rPr>
        <w:t xml:space="preserve"> </w:t>
      </w:r>
    </w:p>
    <w:p w14:paraId="7A113507" w14:textId="77777777" w:rsidR="00C903B3" w:rsidRPr="00ED51E3" w:rsidRDefault="00C903B3" w:rsidP="00C903B3">
      <w:pPr>
        <w:rPr>
          <w:rFonts w:ascii="Times New Roman" w:hAnsi="Times New Roman" w:cs="Times New Roman"/>
        </w:rPr>
      </w:pPr>
    </w:p>
    <w:p w14:paraId="2C4B7E6E" w14:textId="77777777" w:rsidR="005F2039" w:rsidRDefault="00C903B3" w:rsidP="005F2039">
      <w:pPr>
        <w:rPr>
          <w:rFonts w:ascii="Times New Roman" w:hAnsi="Times New Roman" w:cs="Times New Roman"/>
          <w:i/>
        </w:rPr>
      </w:pPr>
      <w:r w:rsidRPr="00ED51E3">
        <w:rPr>
          <w:rFonts w:ascii="Times New Roman" w:hAnsi="Times New Roman" w:cs="Times New Roman"/>
          <w:i/>
        </w:rPr>
        <w:t>EDAD 910 – Higher Education Environments</w:t>
      </w:r>
    </w:p>
    <w:p w14:paraId="5F86DB99" w14:textId="77777777" w:rsidR="005F2039" w:rsidRDefault="005F2039" w:rsidP="005F2039">
      <w:pPr>
        <w:rPr>
          <w:rFonts w:ascii="Times New Roman" w:hAnsi="Times New Roman" w:cs="Times New Roman"/>
          <w:i/>
        </w:rPr>
      </w:pPr>
    </w:p>
    <w:p w14:paraId="0B4A017C" w14:textId="757D0CD0" w:rsidR="00115ADF" w:rsidRDefault="005F2039" w:rsidP="00E42D25">
      <w:p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  <w:i/>
        </w:rPr>
        <w:t>University Foundations</w:t>
      </w:r>
      <w:r w:rsidR="00E42D25">
        <w:rPr>
          <w:rFonts w:ascii="Times New Roman" w:hAnsi="Times New Roman" w:cs="Times New Roman"/>
        </w:rPr>
        <w:t xml:space="preserve"> </w:t>
      </w:r>
    </w:p>
    <w:p w14:paraId="28739F5A" w14:textId="76B4FC62" w:rsidR="005F2039" w:rsidRPr="005F2039" w:rsidRDefault="005F2039" w:rsidP="005F2039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University of Pennsylvania </w:t>
      </w:r>
    </w:p>
    <w:p w14:paraId="19F3D805" w14:textId="77777777" w:rsidR="00C903B3" w:rsidRPr="00ED51E3" w:rsidRDefault="00C903B3" w:rsidP="00C903B3">
      <w:pPr>
        <w:ind w:left="720"/>
        <w:rPr>
          <w:rFonts w:ascii="Times New Roman" w:hAnsi="Times New Roman" w:cs="Times New Roman"/>
        </w:rPr>
      </w:pPr>
    </w:p>
    <w:p w14:paraId="7D276BD8" w14:textId="6EB76F65" w:rsidR="00C903B3" w:rsidRPr="00ED51E3" w:rsidRDefault="00C903B3" w:rsidP="005F2039">
      <w:p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  <w:i/>
        </w:rPr>
        <w:t>EDUC 545 – Qualitative Research Methods</w:t>
      </w:r>
    </w:p>
    <w:p w14:paraId="6C614802" w14:textId="77777777" w:rsidR="00C903B3" w:rsidRPr="00ED51E3" w:rsidRDefault="00C903B3" w:rsidP="00C903B3">
      <w:pPr>
        <w:rPr>
          <w:rFonts w:ascii="Times New Roman" w:hAnsi="Times New Roman" w:cs="Times New Roman"/>
        </w:rPr>
      </w:pPr>
    </w:p>
    <w:p w14:paraId="0A01E9C8" w14:textId="3A850EFD" w:rsidR="00C903B3" w:rsidRPr="005F2039" w:rsidRDefault="00C903B3" w:rsidP="00C903B3">
      <w:pPr>
        <w:rPr>
          <w:rFonts w:ascii="Times New Roman" w:hAnsi="Times New Roman" w:cs="Times New Roman"/>
          <w:i/>
        </w:rPr>
      </w:pPr>
      <w:r w:rsidRPr="00ED51E3">
        <w:rPr>
          <w:rFonts w:ascii="Times New Roman" w:hAnsi="Times New Roman" w:cs="Times New Roman"/>
          <w:i/>
        </w:rPr>
        <w:t xml:space="preserve">EDUC 715 – Case Studies in Higher Education Administration </w:t>
      </w:r>
    </w:p>
    <w:p w14:paraId="067255C8" w14:textId="77777777" w:rsidR="00C903B3" w:rsidRPr="00ED51E3" w:rsidRDefault="00C903B3" w:rsidP="00C903B3">
      <w:pPr>
        <w:rPr>
          <w:rFonts w:ascii="Times New Roman" w:hAnsi="Times New Roman" w:cs="Times New Roman"/>
          <w:i/>
        </w:rPr>
      </w:pPr>
    </w:p>
    <w:p w14:paraId="32E7FFCB" w14:textId="1D9CE597" w:rsidR="00C903B3" w:rsidRPr="00ED51E3" w:rsidRDefault="00C903B3" w:rsidP="005F2039">
      <w:p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  <w:i/>
        </w:rPr>
        <w:t>EDUC 559 – Sociology of Education</w:t>
      </w:r>
    </w:p>
    <w:p w14:paraId="094CCDEA" w14:textId="77777777" w:rsidR="00C903B3" w:rsidRPr="00ED51E3" w:rsidRDefault="00C903B3" w:rsidP="00C903B3">
      <w:pPr>
        <w:rPr>
          <w:rFonts w:ascii="Times New Roman" w:hAnsi="Times New Roman" w:cs="Times New Roman"/>
        </w:rPr>
      </w:pPr>
    </w:p>
    <w:p w14:paraId="06ECA793" w14:textId="272097FD" w:rsidR="00C903B3" w:rsidRPr="00ED51E3" w:rsidRDefault="00C903B3" w:rsidP="005F2039">
      <w:p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  <w:i/>
        </w:rPr>
        <w:t>EDUC 594 – Diversity in Higher Education</w:t>
      </w:r>
      <w:r w:rsidRPr="00ED51E3">
        <w:rPr>
          <w:rFonts w:ascii="Times New Roman" w:hAnsi="Times New Roman" w:cs="Times New Roman"/>
        </w:rPr>
        <w:t xml:space="preserve"> </w:t>
      </w:r>
    </w:p>
    <w:p w14:paraId="3FE56E58" w14:textId="77777777" w:rsidR="00C903B3" w:rsidRDefault="00C903B3" w:rsidP="00C903B3">
      <w:pPr>
        <w:rPr>
          <w:rFonts w:ascii="Times New Roman" w:hAnsi="Times New Roman" w:cs="Times New Roman"/>
        </w:rPr>
      </w:pPr>
    </w:p>
    <w:p w14:paraId="18A1C446" w14:textId="65CBDA6F" w:rsidR="005F2039" w:rsidRDefault="005F2039" w:rsidP="005F2039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Indiana University </w:t>
      </w:r>
    </w:p>
    <w:p w14:paraId="10F36DE6" w14:textId="77777777" w:rsidR="005F2039" w:rsidRPr="005F2039" w:rsidRDefault="005F2039" w:rsidP="005F2039">
      <w:pPr>
        <w:jc w:val="center"/>
        <w:rPr>
          <w:rFonts w:ascii="Times New Roman" w:hAnsi="Times New Roman" w:cs="Times New Roman"/>
          <w:b/>
          <w:u w:val="single"/>
        </w:rPr>
      </w:pPr>
    </w:p>
    <w:p w14:paraId="466267E8" w14:textId="5887B1E9" w:rsidR="00C903B3" w:rsidRDefault="00C903B3" w:rsidP="005F2039">
      <w:p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  <w:i/>
        </w:rPr>
        <w:t xml:space="preserve">U212: Critical Whiteness, </w:t>
      </w:r>
      <w:r w:rsidRPr="00ED51E3">
        <w:rPr>
          <w:rFonts w:ascii="Times New Roman" w:hAnsi="Times New Roman" w:cs="Times New Roman"/>
        </w:rPr>
        <w:t>Instructor</w:t>
      </w:r>
    </w:p>
    <w:p w14:paraId="68C10C76" w14:textId="77777777" w:rsidR="005F2039" w:rsidRPr="00ED51E3" w:rsidRDefault="005F2039" w:rsidP="005F2039">
      <w:pPr>
        <w:rPr>
          <w:rFonts w:ascii="Times New Roman" w:hAnsi="Times New Roman" w:cs="Times New Roman"/>
          <w:b/>
        </w:rPr>
      </w:pPr>
    </w:p>
    <w:p w14:paraId="48550690" w14:textId="5107FC62" w:rsidR="00C903B3" w:rsidRDefault="00C903B3" w:rsidP="005F2039">
      <w:p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  <w:i/>
        </w:rPr>
        <w:t>U547: Student Affairs Practicum Seminar</w:t>
      </w:r>
      <w:r w:rsidRPr="00ED51E3">
        <w:rPr>
          <w:rFonts w:ascii="Times New Roman" w:hAnsi="Times New Roman" w:cs="Times New Roman"/>
        </w:rPr>
        <w:t>, Instructor</w:t>
      </w:r>
    </w:p>
    <w:p w14:paraId="3A6A1C8F" w14:textId="77777777" w:rsidR="005F2039" w:rsidRPr="00ED51E3" w:rsidRDefault="005F2039" w:rsidP="005F2039">
      <w:pPr>
        <w:rPr>
          <w:rFonts w:ascii="Times New Roman" w:hAnsi="Times New Roman" w:cs="Times New Roman"/>
          <w:b/>
        </w:rPr>
      </w:pPr>
    </w:p>
    <w:p w14:paraId="1D20F574" w14:textId="13D67571" w:rsidR="00C903B3" w:rsidRPr="00ED51E3" w:rsidRDefault="00C903B3" w:rsidP="005F2039">
      <w:p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  <w:i/>
        </w:rPr>
        <w:t xml:space="preserve">U212: Oppressive Language in the United States, </w:t>
      </w:r>
      <w:r w:rsidRPr="00ED51E3">
        <w:rPr>
          <w:rFonts w:ascii="Times New Roman" w:hAnsi="Times New Roman" w:cs="Times New Roman"/>
        </w:rPr>
        <w:t>Instructor</w:t>
      </w:r>
    </w:p>
    <w:p w14:paraId="1475302C" w14:textId="77777777" w:rsidR="00C903B3" w:rsidRPr="00ED51E3" w:rsidRDefault="00C903B3" w:rsidP="00C903B3">
      <w:pPr>
        <w:rPr>
          <w:rFonts w:ascii="Times New Roman" w:hAnsi="Times New Roman" w:cs="Times New Roman"/>
          <w:i/>
        </w:rPr>
      </w:pPr>
    </w:p>
    <w:p w14:paraId="32DC3DCB" w14:textId="25641B36" w:rsidR="00C903B3" w:rsidRPr="00ED51E3" w:rsidRDefault="00C903B3" w:rsidP="005F2039">
      <w:p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  <w:i/>
        </w:rPr>
        <w:t>Q400: Career Search Strategies</w:t>
      </w:r>
      <w:r w:rsidRPr="00ED51E3">
        <w:rPr>
          <w:rFonts w:ascii="Times New Roman" w:hAnsi="Times New Roman" w:cs="Times New Roman"/>
        </w:rPr>
        <w:t>, Co-instructor</w:t>
      </w:r>
    </w:p>
    <w:p w14:paraId="688D6475" w14:textId="77777777" w:rsidR="00C903B3" w:rsidRPr="00ED51E3" w:rsidRDefault="00C903B3" w:rsidP="00C903B3">
      <w:pPr>
        <w:rPr>
          <w:rFonts w:ascii="Times New Roman" w:hAnsi="Times New Roman" w:cs="Times New Roman"/>
          <w:i/>
        </w:rPr>
      </w:pPr>
    </w:p>
    <w:p w14:paraId="12ABA46A" w14:textId="48E5291F" w:rsidR="00C903B3" w:rsidRPr="00ED51E3" w:rsidRDefault="00C903B3" w:rsidP="00C903B3">
      <w:p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  <w:i/>
        </w:rPr>
        <w:t xml:space="preserve">U580: Issues in Higher Education Administration, </w:t>
      </w:r>
      <w:r w:rsidRPr="00ED51E3">
        <w:rPr>
          <w:rFonts w:ascii="Times New Roman" w:hAnsi="Times New Roman" w:cs="Times New Roman"/>
        </w:rPr>
        <w:t>Associate Instructor</w:t>
      </w:r>
    </w:p>
    <w:p w14:paraId="53AF3DA9" w14:textId="77777777" w:rsidR="00400E35" w:rsidRPr="00ED51E3" w:rsidRDefault="00400E35" w:rsidP="00D337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</w:p>
    <w:p w14:paraId="4E7BD775" w14:textId="77777777" w:rsidR="00C903B3" w:rsidRDefault="00C903B3" w:rsidP="00C903B3">
      <w:pPr>
        <w:ind w:firstLine="720"/>
        <w:jc w:val="center"/>
        <w:rPr>
          <w:rFonts w:ascii="Times New Roman" w:hAnsi="Times New Roman" w:cs="Times New Roman"/>
          <w:b/>
          <w:u w:val="single"/>
        </w:rPr>
      </w:pPr>
      <w:r w:rsidRPr="00ED51E3">
        <w:rPr>
          <w:rFonts w:ascii="Times New Roman" w:hAnsi="Times New Roman" w:cs="Times New Roman"/>
          <w:b/>
          <w:u w:val="single"/>
        </w:rPr>
        <w:t>Selected Invited Lectures and Panels</w:t>
      </w:r>
    </w:p>
    <w:p w14:paraId="32645AC9" w14:textId="77777777" w:rsidR="0047470E" w:rsidRDefault="0047470E" w:rsidP="0047470E">
      <w:pPr>
        <w:rPr>
          <w:rFonts w:ascii="Times New Roman" w:hAnsi="Times New Roman" w:cs="Times New Roman"/>
        </w:rPr>
      </w:pPr>
    </w:p>
    <w:p w14:paraId="17DFD76D" w14:textId="3DBB19F1" w:rsidR="00A64533" w:rsidRDefault="00A64533" w:rsidP="0047470E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Institute for Research in the Humanities, University of Wisconsin, Madison, October 1, 2018, </w:t>
      </w:r>
      <w:r>
        <w:rPr>
          <w:rFonts w:ascii="Times New Roman" w:hAnsi="Times New Roman" w:cs="Times New Roman"/>
          <w:i/>
        </w:rPr>
        <w:t xml:space="preserve">A History of Black Women’s College Experiences, 1954-2014. </w:t>
      </w:r>
    </w:p>
    <w:p w14:paraId="2CE5A4A7" w14:textId="77777777" w:rsidR="00A64533" w:rsidRDefault="00A64533" w:rsidP="0047470E">
      <w:pPr>
        <w:rPr>
          <w:rFonts w:ascii="Times New Roman" w:hAnsi="Times New Roman" w:cs="Times New Roman"/>
          <w:i/>
        </w:rPr>
      </w:pPr>
    </w:p>
    <w:p w14:paraId="2313F74E" w14:textId="0158208E" w:rsidR="00646B0A" w:rsidRDefault="00646B0A" w:rsidP="004747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Psychology Department, Development Psychology Area, University of Wisconsin, Madison, April 18, 2018, Article </w:t>
      </w:r>
      <w:r w:rsidRPr="00646B0A">
        <w:rPr>
          <w:rFonts w:ascii="Times New Roman" w:hAnsi="Times New Roman" w:cs="Times New Roman"/>
        </w:rPr>
        <w:t xml:space="preserve">talk on </w:t>
      </w:r>
      <w:r w:rsidRPr="00646B0A">
        <w:rPr>
          <w:rFonts w:ascii="Times New Roman" w:hAnsi="Times New Roman" w:cs="Times New Roman"/>
          <w:i/>
        </w:rPr>
        <w:t>Encouraged or Weeded Out: Perspectives of Students of Color in the STEM Disciplines on Faculty Interactions</w:t>
      </w:r>
      <w:r>
        <w:rPr>
          <w:rFonts w:ascii="Times New Roman" w:hAnsi="Times New Roman" w:cs="Times New Roman"/>
          <w:i/>
        </w:rPr>
        <w:t>.</w:t>
      </w:r>
    </w:p>
    <w:p w14:paraId="24966E28" w14:textId="77777777" w:rsidR="00646B0A" w:rsidRDefault="00646B0A" w:rsidP="0047470E">
      <w:pPr>
        <w:rPr>
          <w:rFonts w:ascii="Times New Roman" w:hAnsi="Times New Roman" w:cs="Times New Roman"/>
        </w:rPr>
      </w:pPr>
    </w:p>
    <w:p w14:paraId="3D8640A9" w14:textId="50032B06" w:rsidR="00646B0A" w:rsidRDefault="00646B0A" w:rsidP="004747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Network Fellows Program, Practical Wisdom Series, University of Wisconsin, Madison, February 23, 2018, The hidden curriculum in graduate school. </w:t>
      </w:r>
    </w:p>
    <w:p w14:paraId="4ED18264" w14:textId="77777777" w:rsidR="00646B0A" w:rsidRDefault="00646B0A" w:rsidP="0047470E">
      <w:pPr>
        <w:rPr>
          <w:rFonts w:ascii="Times New Roman" w:hAnsi="Times New Roman" w:cs="Times New Roman"/>
        </w:rPr>
      </w:pPr>
    </w:p>
    <w:p w14:paraId="4C1B9288" w14:textId="626B70C1" w:rsidR="00646B0A" w:rsidRPr="00646B0A" w:rsidRDefault="00646B0A" w:rsidP="0047470E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University of Southern California, Diversity in higher education course, December 5, 2017, Book talk on </w:t>
      </w:r>
      <w:r>
        <w:rPr>
          <w:rFonts w:ascii="Times New Roman" w:hAnsi="Times New Roman" w:cs="Times New Roman"/>
          <w:i/>
        </w:rPr>
        <w:t xml:space="preserve">The Unchosen Me: Race, gender and identity among Black women in college. </w:t>
      </w:r>
    </w:p>
    <w:p w14:paraId="6E23F887" w14:textId="77777777" w:rsidR="00646B0A" w:rsidRDefault="00646B0A" w:rsidP="0047470E">
      <w:pPr>
        <w:rPr>
          <w:rFonts w:ascii="Times New Roman" w:hAnsi="Times New Roman" w:cs="Times New Roman"/>
        </w:rPr>
      </w:pPr>
    </w:p>
    <w:p w14:paraId="30C0607B" w14:textId="58D13D27" w:rsidR="00646B0A" w:rsidRDefault="00646B0A" w:rsidP="004747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Kaufman Seminar, University of Wisconsin, Madison, October 20, 2017, The field of higher education panel. </w:t>
      </w:r>
    </w:p>
    <w:p w14:paraId="061F851E" w14:textId="77777777" w:rsidR="00646B0A" w:rsidRDefault="00646B0A" w:rsidP="0047470E">
      <w:pPr>
        <w:rPr>
          <w:rFonts w:ascii="Times New Roman" w:hAnsi="Times New Roman" w:cs="Times New Roman"/>
        </w:rPr>
      </w:pPr>
    </w:p>
    <w:p w14:paraId="6DE91124" w14:textId="5F421B55" w:rsidR="00EA2B31" w:rsidRDefault="00EA2B31" w:rsidP="004747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WISCAPE Symposium, University of Wisconsin, Madison, October 18, 2017, Insider Research </w:t>
      </w:r>
    </w:p>
    <w:p w14:paraId="56B6A277" w14:textId="77777777" w:rsidR="00EA2B31" w:rsidRDefault="00EA2B31" w:rsidP="0047470E">
      <w:pPr>
        <w:rPr>
          <w:rFonts w:ascii="Times New Roman" w:hAnsi="Times New Roman" w:cs="Times New Roman"/>
        </w:rPr>
      </w:pPr>
    </w:p>
    <w:p w14:paraId="51F67AD9" w14:textId="21439594" w:rsidR="00CE4811" w:rsidRPr="00CE4811" w:rsidRDefault="00CE4811" w:rsidP="0047470E">
      <w:pPr>
        <w:rPr>
          <w:rFonts w:ascii="Times New Roman" w:hAnsi="Times New Roman" w:cs="Times New Roman"/>
          <w:iCs/>
        </w:rPr>
      </w:pPr>
      <w:r w:rsidRPr="00CE4811">
        <w:rPr>
          <w:rFonts w:ascii="Times New Roman" w:hAnsi="Times New Roman" w:cs="Times New Roman"/>
        </w:rPr>
        <w:t>2017 Diversity Forum, </w:t>
      </w:r>
      <w:r>
        <w:rPr>
          <w:rFonts w:ascii="Times New Roman" w:hAnsi="Times New Roman" w:cs="Times New Roman"/>
          <w:iCs/>
        </w:rPr>
        <w:t>ALL In</w:t>
      </w:r>
      <w:r w:rsidRPr="00CE4811">
        <w:rPr>
          <w:rFonts w:ascii="Times New Roman" w:hAnsi="Times New Roman" w:cs="Times New Roman"/>
          <w:iCs/>
        </w:rPr>
        <w:t>clusive: Our Diversity Commitment in Practice, November 1, 2017, University of Wisconsin, Madison.</w:t>
      </w:r>
    </w:p>
    <w:p w14:paraId="3B036AF2" w14:textId="77D3B4B7" w:rsidR="00CE4811" w:rsidRPr="00CE4811" w:rsidRDefault="00CE4811" w:rsidP="0047470E">
      <w:pPr>
        <w:rPr>
          <w:rFonts w:ascii="Times New Roman" w:hAnsi="Times New Roman" w:cs="Times New Roman"/>
        </w:rPr>
      </w:pPr>
      <w:r>
        <w:rPr>
          <w:rFonts w:ascii="Calibri" w:hAnsi="Calibri" w:cs="Calibri"/>
          <w:i/>
          <w:iCs/>
          <w:sz w:val="32"/>
          <w:szCs w:val="32"/>
        </w:rPr>
        <w:t xml:space="preserve"> </w:t>
      </w:r>
    </w:p>
    <w:p w14:paraId="5968F55A" w14:textId="74026A56" w:rsidR="002B23B5" w:rsidRPr="002B23B5" w:rsidRDefault="002B23B5" w:rsidP="0047470E">
      <w:pPr>
        <w:rPr>
          <w:rFonts w:ascii="Times New Roman" w:hAnsi="Times New Roman" w:cs="Times New Roman"/>
        </w:rPr>
      </w:pPr>
      <w:r w:rsidRPr="002B23B5">
        <w:rPr>
          <w:rFonts w:ascii="Times New Roman" w:hAnsi="Times New Roman" w:cs="Times New Roman"/>
        </w:rPr>
        <w:t xml:space="preserve">National Science Foundation, Building for Knowledge Exchange (NSF DUE #1634807), May 2016, Chicago, IL, Meeting on how to incorporate race research into STEM funded research at NSF. </w:t>
      </w:r>
    </w:p>
    <w:p w14:paraId="00B67DBD" w14:textId="77777777" w:rsidR="002B23B5" w:rsidRDefault="002B23B5" w:rsidP="0047470E">
      <w:pPr>
        <w:rPr>
          <w:rFonts w:ascii="Times New Roman" w:hAnsi="Times New Roman" w:cs="Times New Roman"/>
        </w:rPr>
      </w:pPr>
    </w:p>
    <w:p w14:paraId="18E85B67" w14:textId="7D1994A8" w:rsidR="00E51645" w:rsidRDefault="002B23B5" w:rsidP="004747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National Conference on Race and Ethnicity (NCORE), San Francisco, CA, May 2016, Pre-conference workshop on intersectionality and race on campus. </w:t>
      </w:r>
    </w:p>
    <w:p w14:paraId="6D01D4F0" w14:textId="77777777" w:rsidR="002B23B5" w:rsidRDefault="002B23B5" w:rsidP="0047470E">
      <w:pPr>
        <w:rPr>
          <w:rFonts w:ascii="Times New Roman" w:hAnsi="Times New Roman" w:cs="Times New Roman"/>
        </w:rPr>
      </w:pPr>
    </w:p>
    <w:p w14:paraId="015D744E" w14:textId="2D3D04A8" w:rsidR="00E51645" w:rsidRDefault="00E51645" w:rsidP="004747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School of Education, Graduate Assistant Orientation, University of Wisconsin, Madison, August 26, 2016, Panel on race and racial conversations in the classroom. </w:t>
      </w:r>
    </w:p>
    <w:p w14:paraId="6F49F2B0" w14:textId="77777777" w:rsidR="00E51645" w:rsidRDefault="00E51645" w:rsidP="0047470E">
      <w:pPr>
        <w:rPr>
          <w:rFonts w:ascii="Times New Roman" w:hAnsi="Times New Roman" w:cs="Times New Roman"/>
        </w:rPr>
      </w:pPr>
    </w:p>
    <w:p w14:paraId="615E11C0" w14:textId="79438F3A" w:rsidR="00A439F3" w:rsidRDefault="00A439F3" w:rsidP="004747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Political Science Department, Conversations on </w:t>
      </w:r>
      <w:r w:rsidR="00F12219">
        <w:rPr>
          <w:rFonts w:ascii="Times New Roman" w:hAnsi="Times New Roman" w:cs="Times New Roman"/>
        </w:rPr>
        <w:t>Inclusivity</w:t>
      </w:r>
      <w:r>
        <w:rPr>
          <w:rFonts w:ascii="Times New Roman" w:hAnsi="Times New Roman" w:cs="Times New Roman"/>
        </w:rPr>
        <w:t xml:space="preserve"> and Change Series, University of Wisconsin, Madison, April, 6, 2016, Workshop on mentoring students of color in the department. </w:t>
      </w:r>
    </w:p>
    <w:p w14:paraId="3D443782" w14:textId="77777777" w:rsidR="00A439F3" w:rsidRDefault="00A439F3" w:rsidP="0047470E">
      <w:pPr>
        <w:rPr>
          <w:rFonts w:ascii="Times New Roman" w:hAnsi="Times New Roman" w:cs="Times New Roman"/>
        </w:rPr>
      </w:pPr>
    </w:p>
    <w:p w14:paraId="09BCC9C4" w14:textId="7089BDF9" w:rsidR="0047470E" w:rsidRPr="0047470E" w:rsidRDefault="0047470E" w:rsidP="004747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Center for Journalism Ethics Conference, University of Wisconsin, Madison, Fr</w:t>
      </w:r>
      <w:r w:rsidR="00E51645">
        <w:rPr>
          <w:rFonts w:ascii="Times New Roman" w:hAnsi="Times New Roman" w:cs="Times New Roman"/>
        </w:rPr>
        <w:t>iday, April, 29, 2016</w:t>
      </w:r>
      <w:r w:rsidR="00F12219">
        <w:rPr>
          <w:rFonts w:ascii="Times New Roman" w:hAnsi="Times New Roman" w:cs="Times New Roman"/>
        </w:rPr>
        <w:t xml:space="preserve">, </w:t>
      </w:r>
      <w:r w:rsidR="00F12219" w:rsidRPr="00F12219">
        <w:rPr>
          <w:rFonts w:ascii="Times New Roman" w:hAnsi="Times New Roman" w:cs="Times New Roman"/>
        </w:rPr>
        <w:t>Panel on Covering Racial Dynamics in Education: Journalism's role and performance in covering issues involving race and education.</w:t>
      </w:r>
    </w:p>
    <w:p w14:paraId="771F09DC" w14:textId="77777777" w:rsidR="0047470E" w:rsidRDefault="0047470E" w:rsidP="00046AD1">
      <w:pPr>
        <w:rPr>
          <w:rFonts w:ascii="Times New Roman" w:hAnsi="Times New Roman" w:cs="Times New Roman"/>
        </w:rPr>
      </w:pPr>
    </w:p>
    <w:p w14:paraId="41BAC2E1" w14:textId="3AAEFA2C" w:rsidR="00046AD1" w:rsidRDefault="00046AD1" w:rsidP="00046A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WISCAPE Symposium Series, University of Wisconsin, Madison, April 21, 2016, Affirmative Action Under Fire: Discourse on the Texas Top Ten Percent Plan. </w:t>
      </w:r>
    </w:p>
    <w:p w14:paraId="3C468087" w14:textId="77777777" w:rsidR="00046AD1" w:rsidRDefault="00046AD1" w:rsidP="00046AD1">
      <w:pPr>
        <w:rPr>
          <w:rFonts w:ascii="Times New Roman" w:hAnsi="Times New Roman" w:cs="Times New Roman"/>
        </w:rPr>
      </w:pPr>
    </w:p>
    <w:p w14:paraId="4AA1B1FF" w14:textId="34D30728" w:rsidR="00046AD1" w:rsidRDefault="00046AD1" w:rsidP="00046A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Race and Social Justice Symposium Series, University of Michigan, Ann Arbor, MI, University of Michigan, Ann Arbor, MI, October 15, 2015, The Unchosen Me and the Chosen We: Black Women’s Reflections on Identity Imposition and Resistance During College.</w:t>
      </w:r>
    </w:p>
    <w:p w14:paraId="38366AAA" w14:textId="77777777" w:rsidR="00046AD1" w:rsidRDefault="00046AD1" w:rsidP="00046AD1">
      <w:pPr>
        <w:rPr>
          <w:rFonts w:ascii="Times New Roman" w:hAnsi="Times New Roman" w:cs="Times New Roman"/>
        </w:rPr>
      </w:pPr>
    </w:p>
    <w:p w14:paraId="6BB24124" w14:textId="77777777" w:rsidR="00C903B3" w:rsidRPr="00400E35" w:rsidRDefault="00C903B3" w:rsidP="00C903B3">
      <w:pPr>
        <w:rPr>
          <w:rFonts w:ascii="Times New Roman" w:hAnsi="Times New Roman" w:cs="Times New Roman"/>
        </w:rPr>
      </w:pPr>
      <w:r w:rsidRPr="00400E35">
        <w:rPr>
          <w:rFonts w:ascii="Times New Roman" w:hAnsi="Times New Roman" w:cs="Times New Roman"/>
        </w:rPr>
        <w:t xml:space="preserve">Qualitative Software Symposium, University of Wisconsin, Madison </w:t>
      </w:r>
    </w:p>
    <w:p w14:paraId="3079F5FF" w14:textId="04DD7136" w:rsidR="00C903B3" w:rsidRPr="00400E35" w:rsidRDefault="00C903B3" w:rsidP="00C903B3">
      <w:pPr>
        <w:rPr>
          <w:rFonts w:ascii="Times New Roman" w:hAnsi="Times New Roman" w:cs="Times New Roman"/>
        </w:rPr>
      </w:pPr>
      <w:r w:rsidRPr="00400E35">
        <w:rPr>
          <w:rFonts w:ascii="Times New Roman" w:hAnsi="Times New Roman" w:cs="Times New Roman"/>
        </w:rPr>
        <w:t>March 28, 2014, Using NVivo Qualitative Analysis Software as a Data Management Tool</w:t>
      </w:r>
      <w:r w:rsidR="00400E35" w:rsidRPr="00400E35">
        <w:rPr>
          <w:rFonts w:ascii="Times New Roman" w:hAnsi="Times New Roman" w:cs="Times New Roman"/>
        </w:rPr>
        <w:t>.</w:t>
      </w:r>
    </w:p>
    <w:p w14:paraId="51DEF8E6" w14:textId="77777777" w:rsidR="00C903B3" w:rsidRPr="00400E35" w:rsidRDefault="00C903B3" w:rsidP="00C903B3">
      <w:pPr>
        <w:rPr>
          <w:rFonts w:ascii="Times New Roman" w:hAnsi="Times New Roman" w:cs="Times New Roman"/>
        </w:rPr>
      </w:pPr>
    </w:p>
    <w:p w14:paraId="71FF7169" w14:textId="77777777" w:rsidR="00C903B3" w:rsidRPr="00400E35" w:rsidRDefault="00C903B3" w:rsidP="00C903B3">
      <w:pPr>
        <w:rPr>
          <w:rFonts w:ascii="Times New Roman" w:hAnsi="Times New Roman" w:cs="Times New Roman"/>
        </w:rPr>
      </w:pPr>
      <w:r w:rsidRPr="00400E35">
        <w:rPr>
          <w:rFonts w:ascii="Times New Roman" w:hAnsi="Times New Roman" w:cs="Times New Roman"/>
        </w:rPr>
        <w:t xml:space="preserve">C&amp;I 899: Qualitative Field Methods II, University of Wisconsin, Madison, </w:t>
      </w:r>
    </w:p>
    <w:p w14:paraId="6FAEAB86" w14:textId="77777777" w:rsidR="00C903B3" w:rsidRPr="00400E35" w:rsidRDefault="00C903B3" w:rsidP="00C903B3">
      <w:pPr>
        <w:rPr>
          <w:rFonts w:ascii="Times New Roman" w:hAnsi="Times New Roman" w:cs="Times New Roman"/>
        </w:rPr>
      </w:pPr>
      <w:r w:rsidRPr="00400E35">
        <w:rPr>
          <w:rFonts w:ascii="Times New Roman" w:hAnsi="Times New Roman" w:cs="Times New Roman"/>
        </w:rPr>
        <w:t xml:space="preserve">March 26, 2014, Critical qualitative data analysis.  </w:t>
      </w:r>
    </w:p>
    <w:p w14:paraId="1AF7208E" w14:textId="77777777" w:rsidR="00C903B3" w:rsidRPr="00400E35" w:rsidRDefault="00C903B3" w:rsidP="00C903B3">
      <w:pPr>
        <w:rPr>
          <w:rFonts w:ascii="Times New Roman" w:hAnsi="Times New Roman" w:cs="Times New Roman"/>
        </w:rPr>
      </w:pPr>
    </w:p>
    <w:p w14:paraId="15A89838" w14:textId="77777777" w:rsidR="00C903B3" w:rsidRPr="00400E35" w:rsidRDefault="00C903B3" w:rsidP="00C903B3">
      <w:pPr>
        <w:rPr>
          <w:rFonts w:ascii="Times New Roman" w:hAnsi="Times New Roman" w:cs="Times New Roman"/>
        </w:rPr>
      </w:pPr>
      <w:r w:rsidRPr="00400E35">
        <w:rPr>
          <w:rFonts w:ascii="Times New Roman" w:hAnsi="Times New Roman" w:cs="Times New Roman"/>
        </w:rPr>
        <w:t>Diversity Summit in Counseling Psychology, University of Wisconsin, Madison</w:t>
      </w:r>
    </w:p>
    <w:p w14:paraId="7FE44B65" w14:textId="77777777" w:rsidR="00C903B3" w:rsidRPr="00400E35" w:rsidRDefault="00C903B3" w:rsidP="00C903B3">
      <w:pPr>
        <w:rPr>
          <w:rFonts w:ascii="Times New Roman" w:hAnsi="Times New Roman" w:cs="Times New Roman"/>
        </w:rPr>
      </w:pPr>
      <w:r w:rsidRPr="00400E35">
        <w:rPr>
          <w:rFonts w:ascii="Times New Roman" w:hAnsi="Times New Roman" w:cs="Times New Roman"/>
        </w:rPr>
        <w:t xml:space="preserve">February 28, 2014, Diversity and inclusion within school psychology </w:t>
      </w:r>
    </w:p>
    <w:p w14:paraId="742D6497" w14:textId="77777777" w:rsidR="00C903B3" w:rsidRPr="00400E35" w:rsidRDefault="00C903B3" w:rsidP="00C903B3">
      <w:pPr>
        <w:rPr>
          <w:rFonts w:ascii="Times New Roman" w:hAnsi="Times New Roman" w:cs="Times New Roman"/>
        </w:rPr>
      </w:pPr>
      <w:r w:rsidRPr="00400E35">
        <w:rPr>
          <w:rFonts w:ascii="Times New Roman" w:hAnsi="Times New Roman" w:cs="Times New Roman"/>
        </w:rPr>
        <w:t xml:space="preserve"> </w:t>
      </w:r>
    </w:p>
    <w:p w14:paraId="0C78DB49" w14:textId="75BA85C6" w:rsidR="00C903B3" w:rsidRPr="00400E35" w:rsidRDefault="00C903B3" w:rsidP="00C903B3">
      <w:pPr>
        <w:rPr>
          <w:rFonts w:ascii="Times New Roman" w:hAnsi="Times New Roman" w:cs="Times New Roman"/>
        </w:rPr>
      </w:pPr>
      <w:r w:rsidRPr="00400E35">
        <w:rPr>
          <w:rFonts w:ascii="Times New Roman" w:hAnsi="Times New Roman" w:cs="Times New Roman"/>
        </w:rPr>
        <w:t xml:space="preserve">Association for the Study of Higher Education (ASHE), Presidential Session, Vancouver, British Columbia, Canada, November 5, 2009, </w:t>
      </w:r>
      <w:r w:rsidR="006544A2" w:rsidRPr="00400E35">
        <w:rPr>
          <w:rFonts w:ascii="Times New Roman" w:hAnsi="Times New Roman" w:cs="Times New Roman"/>
        </w:rPr>
        <w:t>celebrating</w:t>
      </w:r>
      <w:r w:rsidRPr="00400E35">
        <w:rPr>
          <w:rFonts w:ascii="Times New Roman" w:hAnsi="Times New Roman" w:cs="Times New Roman"/>
        </w:rPr>
        <w:t xml:space="preserve"> the mentor and mentee relationship. </w:t>
      </w:r>
    </w:p>
    <w:p w14:paraId="43156108" w14:textId="77777777" w:rsidR="00C903B3" w:rsidRPr="00400E35" w:rsidRDefault="00C903B3" w:rsidP="00C903B3">
      <w:pPr>
        <w:rPr>
          <w:rFonts w:ascii="Times New Roman" w:hAnsi="Times New Roman" w:cs="Times New Roman"/>
        </w:rPr>
      </w:pPr>
    </w:p>
    <w:p w14:paraId="26385237" w14:textId="77777777" w:rsidR="00C903B3" w:rsidRPr="00400E35" w:rsidRDefault="00C903B3" w:rsidP="00C903B3">
      <w:pPr>
        <w:rPr>
          <w:rFonts w:ascii="Times New Roman" w:hAnsi="Times New Roman" w:cs="Times New Roman"/>
        </w:rPr>
      </w:pPr>
      <w:r w:rsidRPr="00400E35">
        <w:rPr>
          <w:rFonts w:ascii="Times New Roman" w:hAnsi="Times New Roman" w:cs="Times New Roman"/>
        </w:rPr>
        <w:t>EdAd 813 – Athletic Administration, University of Nebraska, Lincoln, NE</w:t>
      </w:r>
    </w:p>
    <w:p w14:paraId="59B6C772" w14:textId="3E4CDEE9" w:rsidR="00C903B3" w:rsidRPr="00400E35" w:rsidRDefault="00C903B3" w:rsidP="00C903B3">
      <w:pPr>
        <w:rPr>
          <w:rFonts w:ascii="Times New Roman" w:hAnsi="Times New Roman" w:cs="Times New Roman"/>
        </w:rPr>
      </w:pPr>
      <w:r w:rsidRPr="00400E35">
        <w:rPr>
          <w:rFonts w:ascii="Times New Roman" w:hAnsi="Times New Roman" w:cs="Times New Roman"/>
        </w:rPr>
        <w:t xml:space="preserve">September 18, 2008 and September 17, 2009, Leadership Theory. </w:t>
      </w:r>
    </w:p>
    <w:p w14:paraId="540E347C" w14:textId="77777777" w:rsidR="00C903B3" w:rsidRPr="00400E35" w:rsidRDefault="00C903B3" w:rsidP="00C903B3">
      <w:pPr>
        <w:rPr>
          <w:rFonts w:ascii="Times New Roman" w:hAnsi="Times New Roman" w:cs="Times New Roman"/>
        </w:rPr>
      </w:pPr>
    </w:p>
    <w:p w14:paraId="40004B3E" w14:textId="77777777" w:rsidR="00C903B3" w:rsidRPr="00400E35" w:rsidRDefault="00C903B3" w:rsidP="00C903B3">
      <w:pPr>
        <w:rPr>
          <w:rFonts w:ascii="Times New Roman" w:hAnsi="Times New Roman" w:cs="Times New Roman"/>
        </w:rPr>
      </w:pPr>
      <w:r w:rsidRPr="00400E35">
        <w:rPr>
          <w:rFonts w:ascii="Times New Roman" w:hAnsi="Times New Roman" w:cs="Times New Roman"/>
        </w:rPr>
        <w:t>ELAF 708: Foundations of Modern Education, Indiana State University, Terre Haute, IN</w:t>
      </w:r>
    </w:p>
    <w:p w14:paraId="66536D53" w14:textId="261076A0" w:rsidR="00C903B3" w:rsidRPr="00400E35" w:rsidRDefault="00C903B3" w:rsidP="00C903B3">
      <w:pPr>
        <w:rPr>
          <w:rFonts w:ascii="Times New Roman" w:hAnsi="Times New Roman" w:cs="Times New Roman"/>
        </w:rPr>
      </w:pPr>
      <w:r w:rsidRPr="00400E35">
        <w:rPr>
          <w:rFonts w:ascii="Times New Roman" w:hAnsi="Times New Roman" w:cs="Times New Roman"/>
        </w:rPr>
        <w:t xml:space="preserve">February 8, 2006, Epistemology and Research. </w:t>
      </w:r>
    </w:p>
    <w:p w14:paraId="29960742" w14:textId="77777777" w:rsidR="00C903B3" w:rsidRPr="00ED51E3" w:rsidRDefault="00C903B3" w:rsidP="00C903B3">
      <w:pPr>
        <w:rPr>
          <w:rFonts w:ascii="Times New Roman" w:hAnsi="Times New Roman" w:cs="Times New Roman"/>
          <w:i/>
        </w:rPr>
      </w:pPr>
    </w:p>
    <w:p w14:paraId="7BA13D59" w14:textId="77777777" w:rsidR="00C903B3" w:rsidRPr="00400E35" w:rsidRDefault="00C903B3" w:rsidP="00C903B3">
      <w:pPr>
        <w:rPr>
          <w:rFonts w:ascii="Times New Roman" w:hAnsi="Times New Roman" w:cs="Times New Roman"/>
        </w:rPr>
      </w:pPr>
      <w:r w:rsidRPr="00400E35">
        <w:rPr>
          <w:rFonts w:ascii="Times New Roman" w:hAnsi="Times New Roman" w:cs="Times New Roman"/>
        </w:rPr>
        <w:t>Q611: Qualitative Inquiry, Indiana University, Bloomington, IN</w:t>
      </w:r>
    </w:p>
    <w:p w14:paraId="6FC90A1D" w14:textId="31E4164D" w:rsidR="00A64533" w:rsidRPr="008D26C1" w:rsidRDefault="00C903B3" w:rsidP="008D26C1">
      <w:pPr>
        <w:rPr>
          <w:rFonts w:ascii="Times New Roman" w:hAnsi="Times New Roman" w:cs="Times New Roman"/>
        </w:rPr>
      </w:pPr>
      <w:r w:rsidRPr="00400E35">
        <w:rPr>
          <w:rFonts w:ascii="Times New Roman" w:hAnsi="Times New Roman" w:cs="Times New Roman"/>
        </w:rPr>
        <w:t>March 2005, Gendered outcomes of education</w:t>
      </w:r>
      <w:r w:rsidR="00400E35" w:rsidRPr="00400E35">
        <w:rPr>
          <w:rFonts w:ascii="Times New Roman" w:hAnsi="Times New Roman" w:cs="Times New Roman"/>
        </w:rPr>
        <w:t>.</w:t>
      </w:r>
    </w:p>
    <w:p w14:paraId="0E95E1F1" w14:textId="77777777" w:rsidR="00A64533" w:rsidRDefault="00A64533" w:rsidP="00C903B3">
      <w:pPr>
        <w:ind w:firstLine="720"/>
        <w:jc w:val="center"/>
        <w:rPr>
          <w:rFonts w:ascii="Times New Roman" w:hAnsi="Times New Roman" w:cs="Times New Roman"/>
          <w:b/>
          <w:u w:val="single"/>
        </w:rPr>
      </w:pPr>
    </w:p>
    <w:p w14:paraId="06156AB6" w14:textId="77777777" w:rsidR="00C903B3" w:rsidRPr="00ED51E3" w:rsidRDefault="00C903B3" w:rsidP="00C903B3">
      <w:pPr>
        <w:ind w:firstLine="720"/>
        <w:jc w:val="center"/>
        <w:rPr>
          <w:rFonts w:ascii="Times New Roman" w:hAnsi="Times New Roman" w:cs="Times New Roman"/>
          <w:b/>
          <w:u w:val="single"/>
        </w:rPr>
      </w:pPr>
      <w:r w:rsidRPr="00ED51E3">
        <w:rPr>
          <w:rFonts w:ascii="Times New Roman" w:hAnsi="Times New Roman" w:cs="Times New Roman"/>
          <w:b/>
          <w:u w:val="single"/>
        </w:rPr>
        <w:t>Selected Workshop/Teaching Presentations</w:t>
      </w:r>
    </w:p>
    <w:p w14:paraId="7EAB77C5" w14:textId="77777777" w:rsidR="00C903B3" w:rsidRPr="00ED51E3" w:rsidRDefault="00C903B3" w:rsidP="00C903B3">
      <w:pPr>
        <w:ind w:firstLine="720"/>
        <w:jc w:val="center"/>
        <w:rPr>
          <w:rFonts w:ascii="Times New Roman" w:hAnsi="Times New Roman" w:cs="Times New Roman"/>
          <w:b/>
          <w:u w:val="single"/>
        </w:rPr>
      </w:pPr>
    </w:p>
    <w:p w14:paraId="4E9CAF32" w14:textId="767BC5C3" w:rsidR="00B9246F" w:rsidRPr="000C2AA8" w:rsidRDefault="00B9246F" w:rsidP="0025277F">
      <w:pPr>
        <w:rPr>
          <w:rFonts w:ascii="Times New Roman" w:hAnsi="Times New Roman" w:cs="Times New Roman"/>
        </w:rPr>
      </w:pPr>
      <w:r w:rsidRPr="000C2AA8">
        <w:rPr>
          <w:rFonts w:ascii="Times New Roman" w:hAnsi="Times New Roman" w:cs="Times New Roman"/>
        </w:rPr>
        <w:t>EDLR 5126: Leading toward a multicultural educational environment. Guest lecture on the role of campus climates in diversity in higher education. University of Connecticut, September 18, 2014.</w:t>
      </w:r>
    </w:p>
    <w:p w14:paraId="45F7DA91" w14:textId="77777777" w:rsidR="00B9246F" w:rsidRPr="000C2AA8" w:rsidRDefault="00B9246F" w:rsidP="0025277F">
      <w:pPr>
        <w:rPr>
          <w:rFonts w:ascii="Times New Roman" w:hAnsi="Times New Roman" w:cs="Times New Roman"/>
        </w:rPr>
      </w:pPr>
    </w:p>
    <w:p w14:paraId="464F6F7F" w14:textId="685634A5" w:rsidR="0025277F" w:rsidRPr="000C2AA8" w:rsidRDefault="0025277F" w:rsidP="0025277F">
      <w:pPr>
        <w:rPr>
          <w:rFonts w:ascii="Times New Roman" w:hAnsi="Times New Roman" w:cs="Times New Roman"/>
        </w:rPr>
      </w:pPr>
      <w:r w:rsidRPr="000C2AA8">
        <w:rPr>
          <w:rFonts w:ascii="Times New Roman" w:hAnsi="Times New Roman" w:cs="Times New Roman"/>
        </w:rPr>
        <w:t xml:space="preserve">SOAR (Student Orientation and Advising) </w:t>
      </w:r>
      <w:r w:rsidR="00304E0D" w:rsidRPr="000C2AA8">
        <w:rPr>
          <w:rFonts w:ascii="Times New Roman" w:hAnsi="Times New Roman" w:cs="Times New Roman"/>
        </w:rPr>
        <w:t>Diversity</w:t>
      </w:r>
      <w:r w:rsidRPr="000C2AA8">
        <w:rPr>
          <w:rFonts w:ascii="Times New Roman" w:hAnsi="Times New Roman" w:cs="Times New Roman"/>
        </w:rPr>
        <w:t xml:space="preserve"> Training Workshop, University of Wisconsin – Madison, May 2014. </w:t>
      </w:r>
    </w:p>
    <w:p w14:paraId="026FC7E0" w14:textId="77777777" w:rsidR="0025277F" w:rsidRPr="000C2AA8" w:rsidRDefault="0025277F" w:rsidP="0025277F">
      <w:pPr>
        <w:rPr>
          <w:rFonts w:ascii="Times New Roman" w:hAnsi="Times New Roman" w:cs="Times New Roman"/>
        </w:rPr>
      </w:pPr>
    </w:p>
    <w:p w14:paraId="41963D9C" w14:textId="03073380" w:rsidR="0025277F" w:rsidRPr="000C2AA8" w:rsidRDefault="0025277F" w:rsidP="0025277F">
      <w:pPr>
        <w:rPr>
          <w:rFonts w:ascii="Times New Roman" w:hAnsi="Times New Roman" w:cs="Times New Roman"/>
        </w:rPr>
      </w:pPr>
      <w:r w:rsidRPr="000C2AA8">
        <w:rPr>
          <w:rFonts w:ascii="Times New Roman" w:hAnsi="Times New Roman" w:cs="Times New Roman"/>
        </w:rPr>
        <w:t xml:space="preserve">Counseling Psychology Diversity Summit, Diversity Workshop, University of Wisconsin – Madison, April 2014. </w:t>
      </w:r>
    </w:p>
    <w:p w14:paraId="022D7564" w14:textId="77777777" w:rsidR="0025277F" w:rsidRPr="000C2AA8" w:rsidRDefault="0025277F" w:rsidP="0025277F">
      <w:pPr>
        <w:rPr>
          <w:rFonts w:ascii="Times New Roman" w:hAnsi="Times New Roman" w:cs="Times New Roman"/>
        </w:rPr>
      </w:pPr>
    </w:p>
    <w:p w14:paraId="13EAB424" w14:textId="3BC671E6" w:rsidR="0025277F" w:rsidRPr="000C2AA8" w:rsidRDefault="0025277F" w:rsidP="0025277F">
      <w:pPr>
        <w:rPr>
          <w:rFonts w:ascii="Times New Roman" w:hAnsi="Times New Roman" w:cs="Times New Roman"/>
        </w:rPr>
      </w:pPr>
      <w:r w:rsidRPr="000C2AA8">
        <w:rPr>
          <w:rFonts w:ascii="Times New Roman" w:hAnsi="Times New Roman" w:cs="Times New Roman"/>
        </w:rPr>
        <w:t>Education Graduate Research Scholars Faculty Career Panel, University of Wisconsin-Madison. April 15, 2013.</w:t>
      </w:r>
    </w:p>
    <w:p w14:paraId="553F72F7" w14:textId="77777777" w:rsidR="0025277F" w:rsidRPr="000C2AA8" w:rsidRDefault="0025277F" w:rsidP="0025277F">
      <w:pPr>
        <w:rPr>
          <w:rFonts w:ascii="Times New Roman" w:hAnsi="Times New Roman" w:cs="Times New Roman"/>
        </w:rPr>
      </w:pPr>
    </w:p>
    <w:p w14:paraId="2E0D749D" w14:textId="6412D585" w:rsidR="0025277F" w:rsidRPr="000C2AA8" w:rsidRDefault="0025277F" w:rsidP="0025277F">
      <w:pPr>
        <w:rPr>
          <w:rFonts w:ascii="Times New Roman" w:hAnsi="Times New Roman" w:cs="Times New Roman"/>
        </w:rPr>
      </w:pPr>
      <w:r w:rsidRPr="000C2AA8">
        <w:rPr>
          <w:rFonts w:ascii="Times New Roman" w:hAnsi="Times New Roman" w:cs="Times New Roman"/>
        </w:rPr>
        <w:t xml:space="preserve">WISCAPE Brown Bag Forum, Opening the gates to graduate-level STEM programs (with Dorian L. McCoy), April 8, 2013. </w:t>
      </w:r>
    </w:p>
    <w:p w14:paraId="7E2A55F4" w14:textId="77777777" w:rsidR="0025277F" w:rsidRPr="000C2AA8" w:rsidRDefault="0025277F" w:rsidP="0066359D">
      <w:pPr>
        <w:rPr>
          <w:rFonts w:ascii="Times New Roman" w:hAnsi="Times New Roman" w:cs="Times New Roman"/>
        </w:rPr>
      </w:pPr>
    </w:p>
    <w:p w14:paraId="131EAE7D" w14:textId="26A1C4F1" w:rsidR="00C903B3" w:rsidRPr="000C2AA8" w:rsidRDefault="00C903B3" w:rsidP="0066359D">
      <w:pPr>
        <w:rPr>
          <w:rFonts w:ascii="Times New Roman" w:hAnsi="Times New Roman" w:cs="Times New Roman"/>
        </w:rPr>
      </w:pPr>
      <w:r w:rsidRPr="000C2AA8">
        <w:rPr>
          <w:rFonts w:ascii="Times New Roman" w:hAnsi="Times New Roman" w:cs="Times New Roman"/>
        </w:rPr>
        <w:t>Women in Educational Leadership Conference, Unive</w:t>
      </w:r>
      <w:r w:rsidR="0066359D" w:rsidRPr="000C2AA8">
        <w:rPr>
          <w:rFonts w:ascii="Times New Roman" w:hAnsi="Times New Roman" w:cs="Times New Roman"/>
        </w:rPr>
        <w:t xml:space="preserve">rsity of Nebraska, Lincoln, NE, </w:t>
      </w:r>
      <w:r w:rsidRPr="000C2AA8">
        <w:rPr>
          <w:rFonts w:ascii="Times New Roman" w:hAnsi="Times New Roman" w:cs="Times New Roman"/>
        </w:rPr>
        <w:t>October 5, 2011. Who benefits? Examining the Texas Top Ten Percent Plan from a critical race theory perspective (with Rosemary L. Edzie).</w:t>
      </w:r>
    </w:p>
    <w:p w14:paraId="1B18B6DF" w14:textId="77777777" w:rsidR="00C903B3" w:rsidRPr="000C2AA8" w:rsidRDefault="00C903B3" w:rsidP="0066359D">
      <w:pPr>
        <w:ind w:left="720"/>
        <w:rPr>
          <w:rFonts w:ascii="Times New Roman" w:hAnsi="Times New Roman" w:cs="Times New Roman"/>
        </w:rPr>
      </w:pPr>
    </w:p>
    <w:p w14:paraId="1E2C4B1A" w14:textId="77777777" w:rsidR="00C903B3" w:rsidRPr="000C2AA8" w:rsidRDefault="00C903B3" w:rsidP="0066359D">
      <w:pPr>
        <w:rPr>
          <w:rFonts w:ascii="Times New Roman" w:hAnsi="Times New Roman" w:cs="Times New Roman"/>
        </w:rPr>
      </w:pPr>
      <w:r w:rsidRPr="000C2AA8">
        <w:rPr>
          <w:rFonts w:ascii="Times New Roman" w:hAnsi="Times New Roman" w:cs="Times New Roman"/>
        </w:rPr>
        <w:t>Women in Educational Leadership Conference, University of Nebraska, Lincoln, NE, October 5, 2011. Academic capital formation: An emerging theoretical perspective for educational research (with Renee Rodriguez Batman).</w:t>
      </w:r>
    </w:p>
    <w:p w14:paraId="2449DFDE" w14:textId="77777777" w:rsidR="00C903B3" w:rsidRPr="000C2AA8" w:rsidRDefault="00C903B3" w:rsidP="0066359D">
      <w:pPr>
        <w:ind w:left="720"/>
        <w:rPr>
          <w:rFonts w:ascii="Times New Roman" w:hAnsi="Times New Roman" w:cs="Times New Roman"/>
        </w:rPr>
      </w:pPr>
    </w:p>
    <w:p w14:paraId="45F2710A" w14:textId="77777777" w:rsidR="0066359D" w:rsidRPr="000C2AA8" w:rsidRDefault="00C903B3" w:rsidP="0066359D">
      <w:pPr>
        <w:rPr>
          <w:rFonts w:ascii="Times New Roman" w:hAnsi="Times New Roman" w:cs="Times New Roman"/>
        </w:rPr>
      </w:pPr>
      <w:r w:rsidRPr="000C2AA8">
        <w:rPr>
          <w:rFonts w:ascii="Times New Roman" w:hAnsi="Times New Roman" w:cs="Times New Roman"/>
        </w:rPr>
        <w:t xml:space="preserve">Women in Educational Leadership Conference, University of Nebraska, Lincoln, NE, October 11, 2010. The use of WEB Du Bois’ Theoretical Frameworks in Educational Research (with Aundria Duncan-Wagner). </w:t>
      </w:r>
    </w:p>
    <w:p w14:paraId="4A66C9B4" w14:textId="77777777" w:rsidR="0066359D" w:rsidRPr="000C2AA8" w:rsidRDefault="0066359D" w:rsidP="0066359D">
      <w:pPr>
        <w:rPr>
          <w:rFonts w:ascii="Times New Roman" w:hAnsi="Times New Roman" w:cs="Times New Roman"/>
        </w:rPr>
      </w:pPr>
    </w:p>
    <w:p w14:paraId="4896B77C" w14:textId="6454DCA6" w:rsidR="00C903B3" w:rsidRPr="000C2AA8" w:rsidRDefault="00C903B3" w:rsidP="0066359D">
      <w:pPr>
        <w:rPr>
          <w:rFonts w:ascii="Times New Roman" w:hAnsi="Times New Roman" w:cs="Times New Roman"/>
        </w:rPr>
      </w:pPr>
      <w:r w:rsidRPr="000C2AA8">
        <w:rPr>
          <w:rFonts w:ascii="Times New Roman" w:hAnsi="Times New Roman" w:cs="Times New Roman"/>
        </w:rPr>
        <w:t xml:space="preserve">Higher Education Research Brown Bag Series, University of Nebraska, Lincoln, NE, March 25, 2009. The art of literature review writing. </w:t>
      </w:r>
    </w:p>
    <w:p w14:paraId="5909DE92" w14:textId="77777777" w:rsidR="00C903B3" w:rsidRPr="000C2AA8" w:rsidRDefault="00C903B3" w:rsidP="0066359D">
      <w:pPr>
        <w:rPr>
          <w:rFonts w:ascii="Times New Roman" w:hAnsi="Times New Roman" w:cs="Times New Roman"/>
        </w:rPr>
      </w:pPr>
    </w:p>
    <w:p w14:paraId="6AAC6EAA" w14:textId="77777777" w:rsidR="00C903B3" w:rsidRPr="000C2AA8" w:rsidRDefault="00C903B3" w:rsidP="0066359D">
      <w:pPr>
        <w:rPr>
          <w:rFonts w:ascii="Times New Roman" w:hAnsi="Times New Roman" w:cs="Times New Roman"/>
        </w:rPr>
      </w:pPr>
      <w:r w:rsidRPr="000C2AA8">
        <w:rPr>
          <w:rFonts w:ascii="Times New Roman" w:hAnsi="Times New Roman" w:cs="Times New Roman"/>
        </w:rPr>
        <w:t>Women in Educational Leadership Conference, University of Nebraska, Lincoln, NE. October, 2009. The uses and abuses of cultural capital: Explorations into an important theoretical framework.</w:t>
      </w:r>
    </w:p>
    <w:p w14:paraId="741E519C" w14:textId="77777777" w:rsidR="00C903B3" w:rsidRPr="000C2AA8" w:rsidRDefault="00C903B3" w:rsidP="0066359D">
      <w:pPr>
        <w:rPr>
          <w:rFonts w:ascii="Times New Roman" w:hAnsi="Times New Roman" w:cs="Times New Roman"/>
        </w:rPr>
      </w:pPr>
    </w:p>
    <w:p w14:paraId="4A2DD66A" w14:textId="77777777" w:rsidR="00C903B3" w:rsidRPr="000C2AA8" w:rsidRDefault="00C903B3" w:rsidP="0066359D">
      <w:pPr>
        <w:rPr>
          <w:rFonts w:ascii="Times New Roman" w:hAnsi="Times New Roman" w:cs="Times New Roman"/>
        </w:rPr>
      </w:pPr>
      <w:r w:rsidRPr="000C2AA8">
        <w:rPr>
          <w:rFonts w:ascii="Times New Roman" w:hAnsi="Times New Roman" w:cs="Times New Roman"/>
        </w:rPr>
        <w:t xml:space="preserve">Women in Educational Leadership Conference, University of Nebraska, Lincoln, NE, October 13, 2008. The dissertation is defended, now what? How to publish from dissertation work. </w:t>
      </w:r>
    </w:p>
    <w:p w14:paraId="5B878D61" w14:textId="77777777" w:rsidR="00C903B3" w:rsidRPr="000C2AA8" w:rsidRDefault="00C903B3" w:rsidP="0066359D">
      <w:pPr>
        <w:rPr>
          <w:rFonts w:ascii="Times New Roman" w:hAnsi="Times New Roman" w:cs="Times New Roman"/>
        </w:rPr>
      </w:pPr>
    </w:p>
    <w:p w14:paraId="7A479927" w14:textId="77777777" w:rsidR="00C903B3" w:rsidRPr="000C2AA8" w:rsidRDefault="00C903B3" w:rsidP="0066359D">
      <w:pPr>
        <w:rPr>
          <w:rFonts w:ascii="Times New Roman" w:hAnsi="Times New Roman" w:cs="Times New Roman"/>
        </w:rPr>
      </w:pPr>
      <w:r w:rsidRPr="000C2AA8">
        <w:rPr>
          <w:rFonts w:ascii="Times New Roman" w:hAnsi="Times New Roman" w:cs="Times New Roman"/>
        </w:rPr>
        <w:t xml:space="preserve">Qualitative Interest Group, University of Nebraska, Lincoln, NE, May 8, 2008. How to turn a dissertation into a book. </w:t>
      </w:r>
    </w:p>
    <w:p w14:paraId="27CB61FC" w14:textId="77777777" w:rsidR="00C903B3" w:rsidRPr="000C2AA8" w:rsidRDefault="00C903B3" w:rsidP="0066359D">
      <w:pPr>
        <w:rPr>
          <w:rFonts w:ascii="Times New Roman" w:hAnsi="Times New Roman" w:cs="Times New Roman"/>
        </w:rPr>
      </w:pPr>
    </w:p>
    <w:p w14:paraId="407ABAEB" w14:textId="6C592FEA" w:rsidR="00C903B3" w:rsidRPr="000C2AA8" w:rsidRDefault="00C903B3" w:rsidP="0066359D">
      <w:pPr>
        <w:rPr>
          <w:rFonts w:ascii="Times New Roman" w:hAnsi="Times New Roman" w:cs="Times New Roman"/>
        </w:rPr>
      </w:pPr>
      <w:r w:rsidRPr="000C2AA8">
        <w:rPr>
          <w:rFonts w:ascii="Times New Roman" w:hAnsi="Times New Roman" w:cs="Times New Roman"/>
        </w:rPr>
        <w:t xml:space="preserve">Women in Educational Leadership Conference, University of Nebraska, Lincoln, NE, October 7-8, 2007. </w:t>
      </w:r>
      <w:r w:rsidR="00304E0D" w:rsidRPr="000C2AA8">
        <w:rPr>
          <w:rFonts w:ascii="Times New Roman" w:hAnsi="Times New Roman" w:cs="Times New Roman"/>
        </w:rPr>
        <w:t xml:space="preserve">Presented a research paper, Too White or Too Black? </w:t>
      </w:r>
      <w:r w:rsidRPr="000C2AA8">
        <w:rPr>
          <w:rFonts w:ascii="Times New Roman" w:hAnsi="Times New Roman" w:cs="Times New Roman"/>
        </w:rPr>
        <w:t xml:space="preserve">African American Women’s Reflections of Race in College. </w:t>
      </w:r>
    </w:p>
    <w:p w14:paraId="3F618FF4" w14:textId="77777777" w:rsidR="00C903B3" w:rsidRPr="000C2AA8" w:rsidRDefault="00C903B3" w:rsidP="0066359D">
      <w:pPr>
        <w:rPr>
          <w:rStyle w:val="signature-fixed1"/>
          <w:rFonts w:ascii="Times New Roman" w:hAnsi="Times New Roman" w:cs="Times New Roman"/>
          <w:b/>
          <w:color w:val="000000"/>
          <w:sz w:val="24"/>
          <w:szCs w:val="24"/>
        </w:rPr>
      </w:pPr>
    </w:p>
    <w:p w14:paraId="1CDC6187" w14:textId="77777777" w:rsidR="00C903B3" w:rsidRPr="000C2AA8" w:rsidRDefault="00C903B3" w:rsidP="0066359D">
      <w:pPr>
        <w:rPr>
          <w:rFonts w:ascii="Times New Roman" w:hAnsi="Times New Roman" w:cs="Times New Roman"/>
          <w:b/>
        </w:rPr>
      </w:pPr>
      <w:r w:rsidRPr="000C2AA8">
        <w:rPr>
          <w:rFonts w:ascii="Times New Roman" w:hAnsi="Times New Roman" w:cs="Times New Roman"/>
        </w:rPr>
        <w:t xml:space="preserve">Critical Whiteness Training, DePauw University, Greencastle, IN, April 2005-December 2005.  Developed training models and trained student affairs staff on Whiteness and diversity issues.  </w:t>
      </w:r>
    </w:p>
    <w:p w14:paraId="4D96425F" w14:textId="77777777" w:rsidR="00C903B3" w:rsidRPr="000C2AA8" w:rsidRDefault="00C903B3" w:rsidP="0066359D">
      <w:pPr>
        <w:rPr>
          <w:rFonts w:ascii="Times New Roman" w:hAnsi="Times New Roman" w:cs="Times New Roman"/>
        </w:rPr>
      </w:pPr>
    </w:p>
    <w:p w14:paraId="187D178C" w14:textId="77777777" w:rsidR="00C903B3" w:rsidRPr="000C2AA8" w:rsidRDefault="00C903B3" w:rsidP="00C903B3">
      <w:pPr>
        <w:rPr>
          <w:rFonts w:ascii="Times New Roman" w:hAnsi="Times New Roman" w:cs="Times New Roman"/>
        </w:rPr>
      </w:pPr>
      <w:r w:rsidRPr="000C2AA8">
        <w:rPr>
          <w:rFonts w:ascii="Times New Roman" w:hAnsi="Times New Roman" w:cs="Times New Roman"/>
        </w:rPr>
        <w:t>Leadership Quest 2003, Bloomington, IN, February 8, 2003. Co-presented a discussion on decision-making.</w:t>
      </w:r>
    </w:p>
    <w:p w14:paraId="11FD11F4" w14:textId="77777777" w:rsidR="00C903B3" w:rsidRPr="000C2AA8" w:rsidRDefault="00C903B3" w:rsidP="00C903B3">
      <w:pPr>
        <w:rPr>
          <w:rFonts w:ascii="Times New Roman" w:hAnsi="Times New Roman" w:cs="Times New Roman"/>
        </w:rPr>
      </w:pPr>
    </w:p>
    <w:p w14:paraId="34A68B0B" w14:textId="77777777" w:rsidR="00C903B3" w:rsidRPr="000C2AA8" w:rsidRDefault="00C903B3" w:rsidP="00C903B3">
      <w:pPr>
        <w:rPr>
          <w:rFonts w:ascii="Times New Roman" w:hAnsi="Times New Roman" w:cs="Times New Roman"/>
          <w:b/>
        </w:rPr>
      </w:pPr>
      <w:r w:rsidRPr="000C2AA8">
        <w:rPr>
          <w:rFonts w:ascii="Times New Roman" w:hAnsi="Times New Roman" w:cs="Times New Roman"/>
        </w:rPr>
        <w:lastRenderedPageBreak/>
        <w:t>NASPA Region IV-West Conference, Oklahoma City, OK, November 2, 2001.  Co-facilitated the results of a research project, The Challenge of Diversity: The role of a multicultural facility.</w:t>
      </w:r>
    </w:p>
    <w:p w14:paraId="7430F0D2" w14:textId="77777777" w:rsidR="00C903B3" w:rsidRPr="000C2AA8" w:rsidRDefault="00C903B3" w:rsidP="00C903B3">
      <w:pPr>
        <w:rPr>
          <w:rFonts w:ascii="Times New Roman" w:hAnsi="Times New Roman" w:cs="Times New Roman"/>
          <w:b/>
        </w:rPr>
      </w:pPr>
    </w:p>
    <w:p w14:paraId="1493A19A" w14:textId="77777777" w:rsidR="00C903B3" w:rsidRPr="000C2AA8" w:rsidRDefault="00C903B3" w:rsidP="00C903B3">
      <w:pPr>
        <w:rPr>
          <w:rFonts w:ascii="Times New Roman" w:hAnsi="Times New Roman" w:cs="Times New Roman"/>
        </w:rPr>
      </w:pPr>
      <w:r w:rsidRPr="000C2AA8">
        <w:rPr>
          <w:rFonts w:ascii="Times New Roman" w:hAnsi="Times New Roman" w:cs="Times New Roman"/>
        </w:rPr>
        <w:t>National Service Learning Conference, Denver, CO, April 6, 2001. Uncovering the Blanket of Whiteness.</w:t>
      </w:r>
    </w:p>
    <w:p w14:paraId="7EAB476A" w14:textId="77777777" w:rsidR="00C903B3" w:rsidRPr="000C2AA8" w:rsidRDefault="00C903B3" w:rsidP="00C903B3">
      <w:pPr>
        <w:ind w:firstLine="720"/>
        <w:rPr>
          <w:rFonts w:ascii="Times New Roman" w:hAnsi="Times New Roman" w:cs="Times New Roman"/>
        </w:rPr>
      </w:pPr>
    </w:p>
    <w:p w14:paraId="0BDFAFBD" w14:textId="77777777" w:rsidR="00C903B3" w:rsidRPr="000C2AA8" w:rsidRDefault="00C903B3" w:rsidP="00C903B3">
      <w:pPr>
        <w:rPr>
          <w:rFonts w:ascii="Times New Roman" w:hAnsi="Times New Roman" w:cs="Times New Roman"/>
        </w:rPr>
      </w:pPr>
      <w:r w:rsidRPr="000C2AA8">
        <w:rPr>
          <w:rFonts w:ascii="Times New Roman" w:hAnsi="Times New Roman" w:cs="Times New Roman"/>
        </w:rPr>
        <w:t>People of Color at Predominantly White Institutions Conference, Lincoln, NE, October 31, 2001.  Co-facilitated the results of a research project called, The Role of a Multicultural Facility in Enhancing Diversity.</w:t>
      </w:r>
    </w:p>
    <w:p w14:paraId="1F658D73" w14:textId="77777777" w:rsidR="00C903B3" w:rsidRPr="000C2AA8" w:rsidRDefault="00C903B3" w:rsidP="00C903B3">
      <w:pPr>
        <w:rPr>
          <w:rFonts w:ascii="Times New Roman" w:hAnsi="Times New Roman" w:cs="Times New Roman"/>
        </w:rPr>
      </w:pPr>
    </w:p>
    <w:p w14:paraId="15F03990" w14:textId="77777777" w:rsidR="00C903B3" w:rsidRPr="000C2AA8" w:rsidRDefault="00C903B3" w:rsidP="00C903B3">
      <w:pPr>
        <w:rPr>
          <w:rFonts w:ascii="Times New Roman" w:hAnsi="Times New Roman" w:cs="Times New Roman"/>
        </w:rPr>
      </w:pPr>
      <w:r w:rsidRPr="000C2AA8">
        <w:rPr>
          <w:rFonts w:ascii="Times New Roman" w:hAnsi="Times New Roman" w:cs="Times New Roman"/>
        </w:rPr>
        <w:t>ACUI (American College Unions International) Region 11 Conference, Warrensburg, MO, September 29, 2001. Co-facilitated the results of a research project, Beyond Bricks and Mortar:  What students want in a culture center.</w:t>
      </w:r>
    </w:p>
    <w:p w14:paraId="74CFC38D" w14:textId="77777777" w:rsidR="00ED398A" w:rsidRDefault="00ED398A" w:rsidP="008B5D9B">
      <w:pPr>
        <w:rPr>
          <w:rFonts w:ascii="Times New Roman" w:hAnsi="Times New Roman" w:cs="Times New Roman"/>
          <w:b/>
          <w:u w:val="single"/>
        </w:rPr>
      </w:pPr>
    </w:p>
    <w:p w14:paraId="0B2ED65F" w14:textId="5A078922" w:rsidR="008B5D9B" w:rsidRPr="00ED51E3" w:rsidRDefault="00C81753" w:rsidP="008B5D9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Selected </w:t>
      </w:r>
      <w:r w:rsidR="008B5D9B" w:rsidRPr="00ED51E3">
        <w:rPr>
          <w:rFonts w:ascii="Times New Roman" w:hAnsi="Times New Roman" w:cs="Times New Roman"/>
          <w:b/>
          <w:u w:val="single"/>
        </w:rPr>
        <w:t xml:space="preserve">Service </w:t>
      </w:r>
    </w:p>
    <w:p w14:paraId="47A2BD55" w14:textId="77777777" w:rsidR="00C903B3" w:rsidRPr="00ED51E3" w:rsidRDefault="00C903B3" w:rsidP="00C903B3">
      <w:pPr>
        <w:jc w:val="center"/>
        <w:rPr>
          <w:rFonts w:ascii="Times New Roman" w:hAnsi="Times New Roman" w:cs="Times New Roman"/>
          <w:b/>
          <w:u w:val="single"/>
        </w:rPr>
      </w:pPr>
      <w:r w:rsidRPr="00ED51E3">
        <w:rPr>
          <w:rFonts w:ascii="Times New Roman" w:hAnsi="Times New Roman" w:cs="Times New Roman"/>
          <w:b/>
          <w:u w:val="single"/>
        </w:rPr>
        <w:t xml:space="preserve">National </w:t>
      </w:r>
    </w:p>
    <w:p w14:paraId="1537A982" w14:textId="6700AA6A" w:rsidR="008D2B36" w:rsidRPr="008D2B36" w:rsidRDefault="008D2B36" w:rsidP="00DF10D3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Spencer Foundation, Review Committee Member for Larger Grants Program, 2019-2020</w:t>
      </w:r>
    </w:p>
    <w:p w14:paraId="305AA02B" w14:textId="77777777" w:rsidR="006A24D4" w:rsidRDefault="006A24D4" w:rsidP="00DF10D3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Review of Educational Research, </w:t>
      </w:r>
      <w:r>
        <w:rPr>
          <w:rFonts w:ascii="Times New Roman" w:hAnsi="Times New Roman" w:cs="Times New Roman"/>
        </w:rPr>
        <w:t xml:space="preserve">Editorial Board Member, 2018- Current </w:t>
      </w:r>
    </w:p>
    <w:p w14:paraId="517EC0E0" w14:textId="1FBF69D0" w:rsidR="006A24D4" w:rsidRDefault="006A24D4" w:rsidP="00DF10D3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Journal of Student Affairs Research and Practice, </w:t>
      </w:r>
      <w:r>
        <w:rPr>
          <w:rFonts w:ascii="Times New Roman" w:hAnsi="Times New Roman" w:cs="Times New Roman"/>
        </w:rPr>
        <w:t xml:space="preserve">Associate Editor, 2017-Current </w:t>
      </w:r>
    </w:p>
    <w:p w14:paraId="3F075E0B" w14:textId="77777777" w:rsidR="00A64533" w:rsidRDefault="00A64533" w:rsidP="00DF10D3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Association for the Study of Higher Education, Book Award Committee, Chair, 2018-Current </w:t>
      </w:r>
    </w:p>
    <w:p w14:paraId="662DC0EF" w14:textId="77777777" w:rsidR="00A64533" w:rsidRDefault="00A64533" w:rsidP="00DF10D3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Association for the Study of Higher Education, Nominating Committee Member, 2018-Current</w:t>
      </w:r>
    </w:p>
    <w:p w14:paraId="4ACD3316" w14:textId="044F7801" w:rsidR="006544A2" w:rsidRDefault="006544A2" w:rsidP="00DF10D3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Association for the Study of Higher Education, Elected At-Large Board Member, 2015-</w:t>
      </w:r>
      <w:r w:rsidR="006A24D4"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 xml:space="preserve"> </w:t>
      </w:r>
    </w:p>
    <w:p w14:paraId="0CF1C4BE" w14:textId="79F5B6BA" w:rsidR="006A24D4" w:rsidRPr="00ED51E3" w:rsidRDefault="006A24D4" w:rsidP="00DF10D3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American Educational Research Association, Division J, Nominating Committee, 2016-2018</w:t>
      </w:r>
    </w:p>
    <w:p w14:paraId="49462FE8" w14:textId="2EF6E80D" w:rsidR="00C903B3" w:rsidRDefault="00C903B3" w:rsidP="00DF10D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>Association for the Study of Higher Education, Publications Committee Board Member, 2014-</w:t>
      </w:r>
      <w:r w:rsidR="0045044C">
        <w:rPr>
          <w:rFonts w:ascii="Times New Roman" w:hAnsi="Times New Roman" w:cs="Times New Roman"/>
        </w:rPr>
        <w:t>2015</w:t>
      </w:r>
    </w:p>
    <w:p w14:paraId="24A8C2CE" w14:textId="77777777" w:rsidR="00C903B3" w:rsidRPr="00ED51E3" w:rsidRDefault="00C903B3" w:rsidP="00DF10D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>Association for the Study of Higher Education, ASHE Monograph Series Advisory Board Member, 2010-2014</w:t>
      </w:r>
    </w:p>
    <w:p w14:paraId="79462569" w14:textId="77777777" w:rsidR="00C903B3" w:rsidRPr="00ED51E3" w:rsidRDefault="00C903B3" w:rsidP="00DF10D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>Fidler Research Grant, External Reviewer, 2011</w:t>
      </w:r>
    </w:p>
    <w:p w14:paraId="13161F6A" w14:textId="77777777" w:rsidR="00C903B3" w:rsidRPr="00ED51E3" w:rsidRDefault="00C903B3" w:rsidP="00DF10D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>American Educational Research Association, Program Committee Co-chair for Division J, Section 2: College Student Access, Success and, 2011</w:t>
      </w:r>
    </w:p>
    <w:p w14:paraId="52BFD922" w14:textId="4B356896" w:rsidR="00C903B3" w:rsidRPr="00ED51E3" w:rsidRDefault="00C903B3" w:rsidP="00DF10D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>Research Manuscript Reviewer</w:t>
      </w:r>
      <w:r w:rsidR="00C81753">
        <w:rPr>
          <w:rFonts w:ascii="Times New Roman" w:hAnsi="Times New Roman" w:cs="Times New Roman"/>
        </w:rPr>
        <w:t xml:space="preserve"> (selected</w:t>
      </w:r>
      <w:r w:rsidR="00797CBA">
        <w:rPr>
          <w:rFonts w:ascii="Times New Roman" w:hAnsi="Times New Roman" w:cs="Times New Roman"/>
        </w:rPr>
        <w:t xml:space="preserve"> since 2014</w:t>
      </w:r>
      <w:r w:rsidR="00C81753">
        <w:rPr>
          <w:rFonts w:ascii="Times New Roman" w:hAnsi="Times New Roman" w:cs="Times New Roman"/>
        </w:rPr>
        <w:t>)</w:t>
      </w:r>
    </w:p>
    <w:p w14:paraId="5CA5BAEB" w14:textId="77777777" w:rsidR="00E44D4F" w:rsidRDefault="00E44D4F" w:rsidP="00DF10D3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Cornell University Press, </w:t>
      </w:r>
      <w:r>
        <w:rPr>
          <w:rFonts w:ascii="Times New Roman" w:hAnsi="Times New Roman" w:cs="Times New Roman"/>
        </w:rPr>
        <w:t xml:space="preserve">February 2018 </w:t>
      </w:r>
    </w:p>
    <w:p w14:paraId="6B625601" w14:textId="77777777" w:rsidR="00E44D4F" w:rsidRDefault="00E44D4F" w:rsidP="00DF10D3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Michigan State University Press, </w:t>
      </w:r>
      <w:r>
        <w:rPr>
          <w:rFonts w:ascii="Times New Roman" w:hAnsi="Times New Roman" w:cs="Times New Roman"/>
        </w:rPr>
        <w:t xml:space="preserve">January 2018 </w:t>
      </w:r>
    </w:p>
    <w:p w14:paraId="1F89E466" w14:textId="368A42A0" w:rsidR="00E44D4F" w:rsidRPr="00E44D4F" w:rsidRDefault="00E44D4F" w:rsidP="00DF10D3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Sociology of Race and Ethnicity, </w:t>
      </w:r>
      <w:r>
        <w:rPr>
          <w:rFonts w:ascii="Times New Roman" w:hAnsi="Times New Roman" w:cs="Times New Roman"/>
        </w:rPr>
        <w:t>February, 2018</w:t>
      </w:r>
    </w:p>
    <w:p w14:paraId="110CDB57" w14:textId="77777777" w:rsidR="00E44D4F" w:rsidRDefault="00E44D4F" w:rsidP="00DF10D3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Race, Ethnicity &amp; Education, </w:t>
      </w:r>
      <w:r>
        <w:rPr>
          <w:rFonts w:ascii="Times New Roman" w:hAnsi="Times New Roman" w:cs="Times New Roman"/>
        </w:rPr>
        <w:t xml:space="preserve">January, 2018 </w:t>
      </w:r>
    </w:p>
    <w:p w14:paraId="653D893B" w14:textId="77777777" w:rsidR="00E44D4F" w:rsidRDefault="00E44D4F" w:rsidP="00DF10D3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Review of Educational Research, </w:t>
      </w:r>
      <w:r>
        <w:rPr>
          <w:rFonts w:ascii="Times New Roman" w:hAnsi="Times New Roman" w:cs="Times New Roman"/>
        </w:rPr>
        <w:t xml:space="preserve">November 2017 </w:t>
      </w:r>
    </w:p>
    <w:p w14:paraId="212F452C" w14:textId="77777777" w:rsidR="00E44D4F" w:rsidRDefault="00E44D4F" w:rsidP="00DF10D3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American Educational Research Journal, </w:t>
      </w:r>
      <w:r>
        <w:rPr>
          <w:rFonts w:ascii="Times New Roman" w:hAnsi="Times New Roman" w:cs="Times New Roman"/>
        </w:rPr>
        <w:t xml:space="preserve">October, 2017 </w:t>
      </w:r>
    </w:p>
    <w:p w14:paraId="570D5F99" w14:textId="1E0B23DA" w:rsidR="00E44D4F" w:rsidRDefault="00E44D4F" w:rsidP="00DF10D3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Review of Educational Research, </w:t>
      </w:r>
      <w:r>
        <w:rPr>
          <w:rFonts w:ascii="Times New Roman" w:hAnsi="Times New Roman" w:cs="Times New Roman"/>
        </w:rPr>
        <w:t xml:space="preserve">September 2017 </w:t>
      </w:r>
    </w:p>
    <w:p w14:paraId="16A3800D" w14:textId="371956A3" w:rsidR="00C81753" w:rsidRPr="00C81753" w:rsidRDefault="00C81753" w:rsidP="00DF10D3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Review of Educational Research, </w:t>
      </w:r>
      <w:r w:rsidR="00475C4F">
        <w:rPr>
          <w:rFonts w:ascii="Times New Roman" w:hAnsi="Times New Roman" w:cs="Times New Roman"/>
        </w:rPr>
        <w:t>March</w:t>
      </w:r>
      <w:r w:rsidRPr="00C81753">
        <w:rPr>
          <w:rFonts w:ascii="Times New Roman" w:hAnsi="Times New Roman" w:cs="Times New Roman"/>
        </w:rPr>
        <w:t>, 2017</w:t>
      </w:r>
      <w:r>
        <w:rPr>
          <w:rFonts w:ascii="Times New Roman" w:hAnsi="Times New Roman" w:cs="Times New Roman"/>
          <w:i/>
        </w:rPr>
        <w:t xml:space="preserve"> </w:t>
      </w:r>
    </w:p>
    <w:p w14:paraId="397C658E" w14:textId="77777777" w:rsidR="00C81753" w:rsidRDefault="00C81753" w:rsidP="00DF10D3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American Educational Research Journal, </w:t>
      </w:r>
      <w:r w:rsidRPr="00C81753">
        <w:rPr>
          <w:rFonts w:ascii="Times New Roman" w:hAnsi="Times New Roman" w:cs="Times New Roman"/>
        </w:rPr>
        <w:t xml:space="preserve">March 2017 </w:t>
      </w:r>
    </w:p>
    <w:p w14:paraId="5B0A3840" w14:textId="712C86C2" w:rsidR="00C81753" w:rsidRDefault="00C81753" w:rsidP="00DF10D3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lastRenderedPageBreak/>
        <w:t xml:space="preserve">Journal of Higher Education, </w:t>
      </w:r>
      <w:r>
        <w:rPr>
          <w:rFonts w:ascii="Times New Roman" w:hAnsi="Times New Roman" w:cs="Times New Roman"/>
        </w:rPr>
        <w:t>November 2016</w:t>
      </w:r>
    </w:p>
    <w:p w14:paraId="19E494C8" w14:textId="6AF09C8C" w:rsidR="00C81753" w:rsidRPr="00C81753" w:rsidRDefault="00C81753" w:rsidP="00DF10D3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Sociology of Education, </w:t>
      </w:r>
      <w:r>
        <w:rPr>
          <w:rFonts w:ascii="Times New Roman" w:hAnsi="Times New Roman" w:cs="Times New Roman"/>
        </w:rPr>
        <w:t>October 2016</w:t>
      </w:r>
    </w:p>
    <w:p w14:paraId="4C09818D" w14:textId="7450CE60" w:rsidR="002F359D" w:rsidRDefault="002F359D" w:rsidP="00DF10D3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Review of Educational Research, </w:t>
      </w:r>
      <w:r>
        <w:rPr>
          <w:rFonts w:ascii="Times New Roman" w:hAnsi="Times New Roman" w:cs="Times New Roman"/>
        </w:rPr>
        <w:t>January 2015</w:t>
      </w:r>
    </w:p>
    <w:p w14:paraId="298DB75A" w14:textId="77777777" w:rsidR="002F359D" w:rsidRDefault="002F359D" w:rsidP="00DF10D3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Journal of Engineering Education, </w:t>
      </w:r>
      <w:r>
        <w:rPr>
          <w:rFonts w:ascii="Times New Roman" w:hAnsi="Times New Roman" w:cs="Times New Roman"/>
        </w:rPr>
        <w:t>January 2015</w:t>
      </w:r>
    </w:p>
    <w:p w14:paraId="6C0B186C" w14:textId="3CBFCDA3" w:rsidR="00B273CD" w:rsidRDefault="00B273CD" w:rsidP="00DF10D3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Educational Policy, </w:t>
      </w:r>
      <w:r>
        <w:rPr>
          <w:rFonts w:ascii="Times New Roman" w:hAnsi="Times New Roman" w:cs="Times New Roman"/>
        </w:rPr>
        <w:t>September 2014</w:t>
      </w:r>
    </w:p>
    <w:p w14:paraId="36FA2731" w14:textId="5548CDF5" w:rsidR="00B273CD" w:rsidRPr="00B273CD" w:rsidRDefault="00B273CD" w:rsidP="00DF10D3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Higher School Journal, </w:t>
      </w:r>
      <w:r>
        <w:rPr>
          <w:rFonts w:ascii="Times New Roman" w:hAnsi="Times New Roman" w:cs="Times New Roman"/>
        </w:rPr>
        <w:t>August 2014</w:t>
      </w:r>
    </w:p>
    <w:p w14:paraId="5AD19345" w14:textId="77777777" w:rsidR="00C81753" w:rsidRPr="00ED51E3" w:rsidRDefault="00C81753" w:rsidP="00B273CD">
      <w:pPr>
        <w:rPr>
          <w:rFonts w:ascii="Times New Roman" w:hAnsi="Times New Roman" w:cs="Times New Roman"/>
          <w:b/>
          <w:u w:val="single"/>
        </w:rPr>
      </w:pPr>
    </w:p>
    <w:p w14:paraId="39A3C5BC" w14:textId="77777777" w:rsidR="00C903B3" w:rsidRPr="00ED51E3" w:rsidRDefault="00C903B3" w:rsidP="00C903B3">
      <w:pPr>
        <w:jc w:val="center"/>
        <w:rPr>
          <w:rFonts w:ascii="Times New Roman" w:hAnsi="Times New Roman" w:cs="Times New Roman"/>
          <w:b/>
          <w:u w:val="single"/>
        </w:rPr>
      </w:pPr>
      <w:r w:rsidRPr="00ED51E3">
        <w:rPr>
          <w:rFonts w:ascii="Times New Roman" w:hAnsi="Times New Roman" w:cs="Times New Roman"/>
          <w:b/>
          <w:u w:val="single"/>
        </w:rPr>
        <w:t xml:space="preserve">University of Wisconsin- Madison (2012-Current) </w:t>
      </w:r>
    </w:p>
    <w:p w14:paraId="145BC1AC" w14:textId="6852B8A9" w:rsidR="000625C0" w:rsidRDefault="000625C0" w:rsidP="000625C0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Wisconsin Committee on Undergraduate Recruitment and Financial Aid (CURAFA) Member (2015-Current), Chair (2019-Current)</w:t>
      </w:r>
    </w:p>
    <w:p w14:paraId="4B9720C3" w14:textId="4401E938" w:rsidR="00A64533" w:rsidRDefault="00A64533" w:rsidP="00DF10D3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Wisconsin Women’s Faculty Mentoring Advisory Board, Member (August 2018-Current)</w:t>
      </w:r>
    </w:p>
    <w:p w14:paraId="0360DA87" w14:textId="77777777" w:rsidR="00A64533" w:rsidRDefault="00A64533" w:rsidP="00DF10D3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McNair Faculty Mentor, Tashiana Lispcombe (January 2018-Current) </w:t>
      </w:r>
    </w:p>
    <w:p w14:paraId="7103718B" w14:textId="35AC1355" w:rsidR="00C81753" w:rsidRDefault="00C81753" w:rsidP="00DF10D3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Educational Leadership and Policy Analysis, Admissions Committee Chair (August 2015-</w:t>
      </w:r>
      <w:r w:rsidR="00A64533">
        <w:rPr>
          <w:rFonts w:ascii="Times New Roman" w:hAnsi="Times New Roman" w:cs="Times New Roman"/>
        </w:rPr>
        <w:t>May 2018</w:t>
      </w:r>
      <w:r>
        <w:rPr>
          <w:rFonts w:ascii="Times New Roman" w:hAnsi="Times New Roman" w:cs="Times New Roman"/>
        </w:rPr>
        <w:t xml:space="preserve">) </w:t>
      </w:r>
    </w:p>
    <w:p w14:paraId="69D23AD1" w14:textId="59C07C9E" w:rsidR="00C81753" w:rsidRDefault="00C81753" w:rsidP="00DF10D3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NASPA Undergraduate Fellows Program Mentor (to Mariam Coker) (August 2015-</w:t>
      </w:r>
      <w:r w:rsidR="004044A7">
        <w:rPr>
          <w:rFonts w:ascii="Times New Roman" w:hAnsi="Times New Roman" w:cs="Times New Roman"/>
        </w:rPr>
        <w:t>206</w:t>
      </w:r>
      <w:r>
        <w:rPr>
          <w:rFonts w:ascii="Times New Roman" w:hAnsi="Times New Roman" w:cs="Times New Roman"/>
        </w:rPr>
        <w:t xml:space="preserve">) </w:t>
      </w:r>
    </w:p>
    <w:p w14:paraId="73353EC4" w14:textId="412765A0" w:rsidR="0025277F" w:rsidRDefault="0025277F" w:rsidP="00DF10D3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McNair Fellowship Faculty Mentor </w:t>
      </w:r>
      <w:r w:rsidR="00C81753">
        <w:rPr>
          <w:rFonts w:ascii="Times New Roman" w:hAnsi="Times New Roman" w:cs="Times New Roman"/>
        </w:rPr>
        <w:t>(to Maria Espino) (August 2014-2016</w:t>
      </w:r>
      <w:r>
        <w:rPr>
          <w:rFonts w:ascii="Times New Roman" w:hAnsi="Times New Roman" w:cs="Times New Roman"/>
        </w:rPr>
        <w:t xml:space="preserve">) </w:t>
      </w:r>
    </w:p>
    <w:p w14:paraId="5AE58A19" w14:textId="77777777" w:rsidR="00C903B3" w:rsidRPr="00ED51E3" w:rsidRDefault="00C903B3" w:rsidP="00DF10D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 xml:space="preserve">Educational Leadership and Policy Analysis, Human Resources committee (August 2012-Current) </w:t>
      </w:r>
    </w:p>
    <w:p w14:paraId="049C3F8B" w14:textId="77777777" w:rsidR="00D02C45" w:rsidRDefault="0025277F" w:rsidP="00DF10D3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Educational Leadership and Policy Analysis, Qualifying Exam Review Committee (August 2012-Current)</w:t>
      </w:r>
    </w:p>
    <w:p w14:paraId="32EFC1E4" w14:textId="793E75AF" w:rsidR="00C903B3" w:rsidRPr="00ED51E3" w:rsidRDefault="00C903B3" w:rsidP="00DF10D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 xml:space="preserve">School of Education Qualitative Minor Committee (August 2012 – Current) </w:t>
      </w:r>
    </w:p>
    <w:p w14:paraId="32EE1561" w14:textId="77777777" w:rsidR="00C903B3" w:rsidRPr="00ED51E3" w:rsidRDefault="00C903B3" w:rsidP="00DF10D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 xml:space="preserve">Qualifying Examination Review Committee (August 2012 – Current) </w:t>
      </w:r>
    </w:p>
    <w:p w14:paraId="72B70400" w14:textId="77777777" w:rsidR="00C903B3" w:rsidRDefault="00C903B3" w:rsidP="00DF10D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>School of Education Diversity Committee (August 2012-August 2013)</w:t>
      </w:r>
    </w:p>
    <w:p w14:paraId="651209EA" w14:textId="00B1295D" w:rsidR="00B273CD" w:rsidRPr="00ED51E3" w:rsidRDefault="00B273CD" w:rsidP="00DF10D3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McNair Intern Faculty Mentor (to Lucretia Limerick) (August 2012-Augst 2013)</w:t>
      </w:r>
    </w:p>
    <w:p w14:paraId="16384544" w14:textId="77777777" w:rsidR="008D26C1" w:rsidRDefault="008D26C1" w:rsidP="00D02C45">
      <w:pPr>
        <w:rPr>
          <w:rFonts w:ascii="Times New Roman" w:hAnsi="Times New Roman" w:cs="Times New Roman"/>
          <w:b/>
          <w:u w:val="single"/>
        </w:rPr>
      </w:pPr>
    </w:p>
    <w:p w14:paraId="07C60B83" w14:textId="77777777" w:rsidR="008D26C1" w:rsidRDefault="008D26C1" w:rsidP="00C903B3">
      <w:pPr>
        <w:jc w:val="center"/>
        <w:rPr>
          <w:rFonts w:ascii="Times New Roman" w:hAnsi="Times New Roman" w:cs="Times New Roman"/>
          <w:b/>
          <w:u w:val="single"/>
        </w:rPr>
      </w:pPr>
    </w:p>
    <w:p w14:paraId="303F159E" w14:textId="77777777" w:rsidR="00C903B3" w:rsidRPr="00ED51E3" w:rsidRDefault="00C903B3" w:rsidP="00C903B3">
      <w:pPr>
        <w:jc w:val="center"/>
        <w:rPr>
          <w:rFonts w:ascii="Times New Roman" w:hAnsi="Times New Roman" w:cs="Times New Roman"/>
          <w:b/>
          <w:u w:val="single"/>
        </w:rPr>
      </w:pPr>
      <w:r w:rsidRPr="00ED51E3">
        <w:rPr>
          <w:rFonts w:ascii="Times New Roman" w:hAnsi="Times New Roman" w:cs="Times New Roman"/>
          <w:b/>
          <w:u w:val="single"/>
        </w:rPr>
        <w:t>University of Nebraska - Lincoln, NE (2007-2012)</w:t>
      </w:r>
    </w:p>
    <w:p w14:paraId="7F2D1C8C" w14:textId="77777777" w:rsidR="00C903B3" w:rsidRPr="00ED51E3" w:rsidRDefault="00C903B3" w:rsidP="00C903B3">
      <w:p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 xml:space="preserve">-College of Education and Human Sciences Awards Committee, Member (August 2007 – 2012), Chair (August 2009-2012), </w:t>
      </w:r>
    </w:p>
    <w:p w14:paraId="00AD1203" w14:textId="77777777" w:rsidR="00C903B3" w:rsidRPr="00ED51E3" w:rsidRDefault="00C903B3" w:rsidP="00C903B3">
      <w:p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>-College of Education Curriculum Committee, August 2011-2012</w:t>
      </w:r>
    </w:p>
    <w:p w14:paraId="0A98A6FA" w14:textId="77777777" w:rsidR="00C903B3" w:rsidRPr="00ED51E3" w:rsidRDefault="00C903B3" w:rsidP="00C903B3">
      <w:p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>- Educational Administration Master’s Admissions Committee, August 2007 – 2012</w:t>
      </w:r>
    </w:p>
    <w:p w14:paraId="1D4A8CE8" w14:textId="77777777" w:rsidR="00C903B3" w:rsidRPr="00ED51E3" w:rsidRDefault="00C903B3" w:rsidP="00C903B3">
      <w:p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>- Educational Administration Core Class Sub-committee, March 2008 – 2012</w:t>
      </w:r>
    </w:p>
    <w:p w14:paraId="500C5538" w14:textId="77777777" w:rsidR="00C903B3" w:rsidRPr="00ED51E3" w:rsidRDefault="00C903B3" w:rsidP="00C903B3">
      <w:p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 xml:space="preserve">- Human Rights and Human Diversity Initiative Member, August 2007-2012 </w:t>
      </w:r>
    </w:p>
    <w:p w14:paraId="042E18A1" w14:textId="77777777" w:rsidR="00C903B3" w:rsidRPr="00ED51E3" w:rsidRDefault="00C903B3" w:rsidP="00C903B3">
      <w:p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 xml:space="preserve">- Women’s Leadership Coalition, Multidisciplinary campus-wide group, April 2008 – 2012 </w:t>
      </w:r>
    </w:p>
    <w:p w14:paraId="256E76C0" w14:textId="7005BAED" w:rsidR="00A64533" w:rsidRPr="00B24CD0" w:rsidRDefault="00C903B3" w:rsidP="00B24CD0">
      <w:p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>- Higher Education Research Brown Bag Series (created and planned), November 2008 – 2012</w:t>
      </w:r>
    </w:p>
    <w:p w14:paraId="19CE798C" w14:textId="77777777" w:rsidR="00A64533" w:rsidRPr="00ED51E3" w:rsidRDefault="00A64533" w:rsidP="00C903B3">
      <w:pPr>
        <w:jc w:val="center"/>
        <w:rPr>
          <w:rFonts w:ascii="Times New Roman" w:hAnsi="Times New Roman" w:cs="Times New Roman"/>
          <w:b/>
          <w:u w:val="single"/>
        </w:rPr>
      </w:pPr>
    </w:p>
    <w:p w14:paraId="4374F0E8" w14:textId="77777777" w:rsidR="00C903B3" w:rsidRPr="00ED51E3" w:rsidRDefault="00C903B3" w:rsidP="00C903B3">
      <w:pPr>
        <w:jc w:val="center"/>
        <w:rPr>
          <w:rFonts w:ascii="Times New Roman" w:hAnsi="Times New Roman" w:cs="Times New Roman"/>
          <w:b/>
          <w:u w:val="single"/>
        </w:rPr>
      </w:pPr>
      <w:r w:rsidRPr="00ED51E3">
        <w:rPr>
          <w:rFonts w:ascii="Times New Roman" w:hAnsi="Times New Roman" w:cs="Times New Roman"/>
          <w:b/>
          <w:u w:val="single"/>
        </w:rPr>
        <w:t>University of Pennsylvania- Philadelphia, PA</w:t>
      </w:r>
    </w:p>
    <w:p w14:paraId="784AC80C" w14:textId="77777777" w:rsidR="00C903B3" w:rsidRPr="00ED51E3" w:rsidRDefault="00C903B3" w:rsidP="00C903B3">
      <w:p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 xml:space="preserve">-Graduate School of Education, Academic Advisor to Higher Education Master’s Cohort (20 students), July 2006 – May 2007 </w:t>
      </w:r>
    </w:p>
    <w:p w14:paraId="67E97768" w14:textId="77777777" w:rsidR="00C903B3" w:rsidRPr="00ED51E3" w:rsidRDefault="00C903B3" w:rsidP="00C903B3">
      <w:p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>-Graduate School of Education, Higher Education Program Doctoral Admissions Committee, January 2007</w:t>
      </w:r>
    </w:p>
    <w:p w14:paraId="2119A283" w14:textId="6F7C4D56" w:rsidR="00A64533" w:rsidRDefault="00C903B3" w:rsidP="00C903B3">
      <w:p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lastRenderedPageBreak/>
        <w:t>-Graduate School of Education, Higher Education Master’s-level Qualifying Examination Reader, November 2006</w:t>
      </w:r>
    </w:p>
    <w:p w14:paraId="40373EB5" w14:textId="77777777" w:rsidR="00E42D25" w:rsidRPr="00E42D25" w:rsidRDefault="00E42D25" w:rsidP="00C903B3">
      <w:pPr>
        <w:rPr>
          <w:rFonts w:ascii="Times New Roman" w:hAnsi="Times New Roman" w:cs="Times New Roman"/>
        </w:rPr>
      </w:pPr>
    </w:p>
    <w:p w14:paraId="6D15F9A6" w14:textId="77777777" w:rsidR="00C903B3" w:rsidRPr="00ED51E3" w:rsidRDefault="00C903B3" w:rsidP="00C903B3">
      <w:pPr>
        <w:jc w:val="center"/>
        <w:rPr>
          <w:rFonts w:ascii="Times New Roman" w:hAnsi="Times New Roman" w:cs="Times New Roman"/>
          <w:b/>
          <w:u w:val="single"/>
        </w:rPr>
      </w:pPr>
      <w:r w:rsidRPr="00ED51E3">
        <w:rPr>
          <w:rFonts w:ascii="Times New Roman" w:hAnsi="Times New Roman" w:cs="Times New Roman"/>
          <w:b/>
          <w:u w:val="single"/>
        </w:rPr>
        <w:t xml:space="preserve">Indiana University-Bloomington, IN </w:t>
      </w:r>
    </w:p>
    <w:p w14:paraId="7F175402" w14:textId="77777777" w:rsidR="00C903B3" w:rsidRPr="00ED51E3" w:rsidRDefault="00C903B3" w:rsidP="00C903B3">
      <w:p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>- Research Affairs Committee of the Bloomington Faculty Council, Member, January 2003-May 2006</w:t>
      </w:r>
    </w:p>
    <w:p w14:paraId="3CFEC77D" w14:textId="77777777" w:rsidR="00C903B3" w:rsidRPr="00ED51E3" w:rsidRDefault="00C903B3" w:rsidP="00C903B3">
      <w:p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>- Carnegie Initiative on the Doctorate Committee, Member and Researcher, August 2003-May 2006</w:t>
      </w:r>
    </w:p>
    <w:p w14:paraId="1537DC81" w14:textId="77777777" w:rsidR="00C903B3" w:rsidRPr="00ED51E3" w:rsidRDefault="00C903B3" w:rsidP="00C903B3">
      <w:p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>- School of Education Associate Dean Hiring Committee, Member, June 2005-August 2005</w:t>
      </w:r>
    </w:p>
    <w:p w14:paraId="1B130F64" w14:textId="77777777" w:rsidR="00C903B3" w:rsidRPr="00ED51E3" w:rsidRDefault="00C903B3" w:rsidP="00C903B3">
      <w:pPr>
        <w:rPr>
          <w:rFonts w:ascii="Times New Roman" w:hAnsi="Times New Roman" w:cs="Times New Roman"/>
        </w:rPr>
      </w:pPr>
      <w:r w:rsidRPr="00ED51E3">
        <w:rPr>
          <w:rFonts w:ascii="Times New Roman" w:hAnsi="Times New Roman" w:cs="Times New Roman"/>
        </w:rPr>
        <w:t>- Diversity Committee in the School of Education, Member, August 2003-May 2004</w:t>
      </w:r>
    </w:p>
    <w:p w14:paraId="59DE7E5E" w14:textId="10CB1594" w:rsidR="00C903B3" w:rsidRPr="000C2AA8" w:rsidRDefault="00C903B3" w:rsidP="00C81753">
      <w:pPr>
        <w:rPr>
          <w:rFonts w:ascii="Times New Roman" w:hAnsi="Times New Roman" w:cs="Times New Roman"/>
        </w:rPr>
      </w:pPr>
    </w:p>
    <w:sectPr w:rsidR="00C903B3" w:rsidRPr="000C2AA8" w:rsidSect="00D153D7">
      <w:footerReference w:type="even" r:id="rId15"/>
      <w:footerReference w:type="defaul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AE9C1" w14:textId="77777777" w:rsidR="00E1277B" w:rsidRDefault="00E1277B" w:rsidP="00073FEB">
      <w:r>
        <w:separator/>
      </w:r>
    </w:p>
  </w:endnote>
  <w:endnote w:type="continuationSeparator" w:id="0">
    <w:p w14:paraId="137441A8" w14:textId="77777777" w:rsidR="00E1277B" w:rsidRDefault="00E1277B" w:rsidP="0007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CFFEE" w14:textId="77777777" w:rsidR="007F17A8" w:rsidRDefault="007F17A8" w:rsidP="00E620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37325A" w14:textId="77777777" w:rsidR="007F17A8" w:rsidRDefault="007F17A8" w:rsidP="00073F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3188A" w14:textId="77777777" w:rsidR="007F17A8" w:rsidRPr="00073FEB" w:rsidRDefault="007F17A8" w:rsidP="00E620DB">
    <w:pPr>
      <w:pStyle w:val="Foot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  <w:r w:rsidRPr="00073FEB">
      <w:rPr>
        <w:rStyle w:val="PageNumber"/>
        <w:rFonts w:ascii="Times New Roman" w:hAnsi="Times New Roman" w:cs="Times New Roman"/>
      </w:rPr>
      <w:fldChar w:fldCharType="begin"/>
    </w:r>
    <w:r w:rsidRPr="00073FEB">
      <w:rPr>
        <w:rStyle w:val="PageNumber"/>
        <w:rFonts w:ascii="Times New Roman" w:hAnsi="Times New Roman" w:cs="Times New Roman"/>
      </w:rPr>
      <w:instrText xml:space="preserve">PAGE  </w:instrText>
    </w:r>
    <w:r w:rsidRPr="00073FEB">
      <w:rPr>
        <w:rStyle w:val="PageNumber"/>
        <w:rFonts w:ascii="Times New Roman" w:hAnsi="Times New Roman" w:cs="Times New Roman"/>
      </w:rPr>
      <w:fldChar w:fldCharType="separate"/>
    </w:r>
    <w:r w:rsidR="0077513B">
      <w:rPr>
        <w:rStyle w:val="PageNumber"/>
        <w:rFonts w:ascii="Times New Roman" w:hAnsi="Times New Roman" w:cs="Times New Roman"/>
        <w:noProof/>
      </w:rPr>
      <w:t>3</w:t>
    </w:r>
    <w:r w:rsidRPr="00073FEB">
      <w:rPr>
        <w:rStyle w:val="PageNumber"/>
        <w:rFonts w:ascii="Times New Roman" w:hAnsi="Times New Roman" w:cs="Times New Roman"/>
      </w:rPr>
      <w:fldChar w:fldCharType="end"/>
    </w:r>
  </w:p>
  <w:p w14:paraId="2F0CBE8B" w14:textId="31B305C1" w:rsidR="007F17A8" w:rsidRPr="00073FEB" w:rsidRDefault="007F17A8" w:rsidP="00073FEB">
    <w:pPr>
      <w:pStyle w:val="Footer"/>
      <w:ind w:right="360"/>
      <w:jc w:val="right"/>
      <w:rPr>
        <w:rFonts w:ascii="Times New Roman" w:hAnsi="Times New Roman" w:cs="Times New Roman"/>
      </w:rPr>
    </w:pPr>
    <w:r w:rsidRPr="00073FEB">
      <w:rPr>
        <w:rFonts w:ascii="Times New Roman" w:hAnsi="Times New Roman" w:cs="Times New Roman"/>
      </w:rPr>
      <w:t xml:space="preserve">Winkle-Wagner Curriculum Vita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EFD8D" w14:textId="77777777" w:rsidR="00E1277B" w:rsidRDefault="00E1277B" w:rsidP="00073FEB">
      <w:r>
        <w:separator/>
      </w:r>
    </w:p>
  </w:footnote>
  <w:footnote w:type="continuationSeparator" w:id="0">
    <w:p w14:paraId="15EA10B7" w14:textId="77777777" w:rsidR="00E1277B" w:rsidRDefault="00E1277B" w:rsidP="00073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83A24"/>
    <w:multiLevelType w:val="hybridMultilevel"/>
    <w:tmpl w:val="197C24A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70BE"/>
    <w:multiLevelType w:val="hybridMultilevel"/>
    <w:tmpl w:val="958EF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E3F3C"/>
    <w:multiLevelType w:val="hybridMultilevel"/>
    <w:tmpl w:val="965A71FE"/>
    <w:lvl w:ilvl="0" w:tplc="0409000F">
      <w:start w:val="2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B5639"/>
    <w:multiLevelType w:val="hybridMultilevel"/>
    <w:tmpl w:val="CE727D7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1610E"/>
    <w:multiLevelType w:val="hybridMultilevel"/>
    <w:tmpl w:val="241226D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14210"/>
    <w:multiLevelType w:val="hybridMultilevel"/>
    <w:tmpl w:val="F26CDFC8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53D4"/>
    <w:multiLevelType w:val="hybridMultilevel"/>
    <w:tmpl w:val="ECC295AC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80368"/>
    <w:multiLevelType w:val="hybridMultilevel"/>
    <w:tmpl w:val="94B2F98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C0B68"/>
    <w:multiLevelType w:val="hybridMultilevel"/>
    <w:tmpl w:val="6756C05E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B50DC"/>
    <w:multiLevelType w:val="hybridMultilevel"/>
    <w:tmpl w:val="3B103B46"/>
    <w:lvl w:ilvl="0" w:tplc="3FF4F9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D6771"/>
    <w:multiLevelType w:val="hybridMultilevel"/>
    <w:tmpl w:val="6BDE8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66C61"/>
    <w:multiLevelType w:val="hybridMultilevel"/>
    <w:tmpl w:val="C5BEA17A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57E4A"/>
    <w:multiLevelType w:val="hybridMultilevel"/>
    <w:tmpl w:val="A17C9E12"/>
    <w:lvl w:ilvl="0" w:tplc="A4B6612A">
      <w:start w:val="2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242DD"/>
    <w:multiLevelType w:val="hybridMultilevel"/>
    <w:tmpl w:val="F41C5628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427D2"/>
    <w:multiLevelType w:val="hybridMultilevel"/>
    <w:tmpl w:val="151AD02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91522"/>
    <w:multiLevelType w:val="hybridMultilevel"/>
    <w:tmpl w:val="3E68B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8675C"/>
    <w:multiLevelType w:val="hybridMultilevel"/>
    <w:tmpl w:val="5FDC06B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E0F35"/>
    <w:multiLevelType w:val="hybridMultilevel"/>
    <w:tmpl w:val="6FC44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409BC"/>
    <w:multiLevelType w:val="hybridMultilevel"/>
    <w:tmpl w:val="4E883D8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47B32"/>
    <w:multiLevelType w:val="hybridMultilevel"/>
    <w:tmpl w:val="3DE4BFC6"/>
    <w:lvl w:ilvl="0" w:tplc="0316DF46">
      <w:start w:val="1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96DAE"/>
    <w:multiLevelType w:val="hybridMultilevel"/>
    <w:tmpl w:val="26BA257E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86C10"/>
    <w:multiLevelType w:val="hybridMultilevel"/>
    <w:tmpl w:val="E1E006E6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7520A"/>
    <w:multiLevelType w:val="hybridMultilevel"/>
    <w:tmpl w:val="A71A44A4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A1B35"/>
    <w:multiLevelType w:val="hybridMultilevel"/>
    <w:tmpl w:val="A594D0B8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50C27"/>
    <w:multiLevelType w:val="hybridMultilevel"/>
    <w:tmpl w:val="8F261ADA"/>
    <w:lvl w:ilvl="0" w:tplc="BC4057E6">
      <w:start w:val="2018"/>
      <w:numFmt w:val="decimal"/>
      <w:lvlText w:val="%1"/>
      <w:lvlJc w:val="left"/>
      <w:pPr>
        <w:ind w:left="480" w:hanging="48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6A3A3D"/>
    <w:multiLevelType w:val="hybridMultilevel"/>
    <w:tmpl w:val="25A21F9C"/>
    <w:lvl w:ilvl="0" w:tplc="C3B0D23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097670"/>
    <w:multiLevelType w:val="hybridMultilevel"/>
    <w:tmpl w:val="F3C806AA"/>
    <w:lvl w:ilvl="0" w:tplc="C3B0D23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06405B"/>
    <w:multiLevelType w:val="hybridMultilevel"/>
    <w:tmpl w:val="5B60E9F0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6279A"/>
    <w:multiLevelType w:val="hybridMultilevel"/>
    <w:tmpl w:val="79DA2302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D1654"/>
    <w:multiLevelType w:val="hybridMultilevel"/>
    <w:tmpl w:val="2B0A661C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C5222"/>
    <w:multiLevelType w:val="hybridMultilevel"/>
    <w:tmpl w:val="9F70F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51B76"/>
    <w:multiLevelType w:val="hybridMultilevel"/>
    <w:tmpl w:val="90E4E3D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B147A"/>
    <w:multiLevelType w:val="hybridMultilevel"/>
    <w:tmpl w:val="2F44B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76294"/>
    <w:multiLevelType w:val="hybridMultilevel"/>
    <w:tmpl w:val="567C6DA2"/>
    <w:lvl w:ilvl="0" w:tplc="73E47C76">
      <w:start w:val="2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00C82"/>
    <w:multiLevelType w:val="hybridMultilevel"/>
    <w:tmpl w:val="F384D93C"/>
    <w:lvl w:ilvl="0" w:tplc="73E47C76">
      <w:start w:val="2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EF3632"/>
    <w:multiLevelType w:val="hybridMultilevel"/>
    <w:tmpl w:val="54AA629E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6"/>
  </w:num>
  <w:num w:numId="3">
    <w:abstractNumId w:val="9"/>
  </w:num>
  <w:num w:numId="4">
    <w:abstractNumId w:val="24"/>
  </w:num>
  <w:num w:numId="5">
    <w:abstractNumId w:val="1"/>
  </w:num>
  <w:num w:numId="6">
    <w:abstractNumId w:val="35"/>
  </w:num>
  <w:num w:numId="7">
    <w:abstractNumId w:val="27"/>
  </w:num>
  <w:num w:numId="8">
    <w:abstractNumId w:val="21"/>
  </w:num>
  <w:num w:numId="9">
    <w:abstractNumId w:val="12"/>
  </w:num>
  <w:num w:numId="10">
    <w:abstractNumId w:val="13"/>
  </w:num>
  <w:num w:numId="11">
    <w:abstractNumId w:val="29"/>
  </w:num>
  <w:num w:numId="12">
    <w:abstractNumId w:val="6"/>
  </w:num>
  <w:num w:numId="13">
    <w:abstractNumId w:val="28"/>
  </w:num>
  <w:num w:numId="14">
    <w:abstractNumId w:val="5"/>
  </w:num>
  <w:num w:numId="15">
    <w:abstractNumId w:val="8"/>
  </w:num>
  <w:num w:numId="16">
    <w:abstractNumId w:val="23"/>
  </w:num>
  <w:num w:numId="17">
    <w:abstractNumId w:val="11"/>
  </w:num>
  <w:num w:numId="18">
    <w:abstractNumId w:val="19"/>
  </w:num>
  <w:num w:numId="19">
    <w:abstractNumId w:val="7"/>
  </w:num>
  <w:num w:numId="20">
    <w:abstractNumId w:val="4"/>
  </w:num>
  <w:num w:numId="21">
    <w:abstractNumId w:val="0"/>
  </w:num>
  <w:num w:numId="22">
    <w:abstractNumId w:val="10"/>
  </w:num>
  <w:num w:numId="23">
    <w:abstractNumId w:val="14"/>
  </w:num>
  <w:num w:numId="24">
    <w:abstractNumId w:val="16"/>
  </w:num>
  <w:num w:numId="25">
    <w:abstractNumId w:val="18"/>
  </w:num>
  <w:num w:numId="26">
    <w:abstractNumId w:val="31"/>
  </w:num>
  <w:num w:numId="27">
    <w:abstractNumId w:val="32"/>
  </w:num>
  <w:num w:numId="28">
    <w:abstractNumId w:val="15"/>
  </w:num>
  <w:num w:numId="29">
    <w:abstractNumId w:val="3"/>
  </w:num>
  <w:num w:numId="30">
    <w:abstractNumId w:val="17"/>
  </w:num>
  <w:num w:numId="31">
    <w:abstractNumId w:val="30"/>
  </w:num>
  <w:num w:numId="32">
    <w:abstractNumId w:val="22"/>
  </w:num>
  <w:num w:numId="33">
    <w:abstractNumId w:val="33"/>
  </w:num>
  <w:num w:numId="34">
    <w:abstractNumId w:val="34"/>
  </w:num>
  <w:num w:numId="35">
    <w:abstractNumId w:val="2"/>
  </w:num>
  <w:num w:numId="36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9B"/>
    <w:rsid w:val="00000BFD"/>
    <w:rsid w:val="00004B88"/>
    <w:rsid w:val="00011844"/>
    <w:rsid w:val="00013604"/>
    <w:rsid w:val="000147A3"/>
    <w:rsid w:val="00026A88"/>
    <w:rsid w:val="00035367"/>
    <w:rsid w:val="00035E2D"/>
    <w:rsid w:val="00046AD1"/>
    <w:rsid w:val="00046EF2"/>
    <w:rsid w:val="000625C0"/>
    <w:rsid w:val="00065449"/>
    <w:rsid w:val="00073707"/>
    <w:rsid w:val="00073FEB"/>
    <w:rsid w:val="00086992"/>
    <w:rsid w:val="00090A68"/>
    <w:rsid w:val="000959D9"/>
    <w:rsid w:val="000B12FB"/>
    <w:rsid w:val="000B5960"/>
    <w:rsid w:val="000C29BB"/>
    <w:rsid w:val="000C2AA8"/>
    <w:rsid w:val="000C32B6"/>
    <w:rsid w:val="000C3397"/>
    <w:rsid w:val="000D6C7C"/>
    <w:rsid w:val="000E6FFE"/>
    <w:rsid w:val="00115ADF"/>
    <w:rsid w:val="00115ECC"/>
    <w:rsid w:val="00120432"/>
    <w:rsid w:val="001338BB"/>
    <w:rsid w:val="00140185"/>
    <w:rsid w:val="0014190C"/>
    <w:rsid w:val="001731AA"/>
    <w:rsid w:val="00176313"/>
    <w:rsid w:val="00180671"/>
    <w:rsid w:val="00187268"/>
    <w:rsid w:val="001A0961"/>
    <w:rsid w:val="001A618A"/>
    <w:rsid w:val="001D0EC8"/>
    <w:rsid w:val="001D751F"/>
    <w:rsid w:val="001E49C8"/>
    <w:rsid w:val="001E7818"/>
    <w:rsid w:val="002010E3"/>
    <w:rsid w:val="0023710B"/>
    <w:rsid w:val="002522E7"/>
    <w:rsid w:val="0025277F"/>
    <w:rsid w:val="00264EBD"/>
    <w:rsid w:val="00291DA1"/>
    <w:rsid w:val="002927B2"/>
    <w:rsid w:val="002B23B5"/>
    <w:rsid w:val="002B49D3"/>
    <w:rsid w:val="002C52F9"/>
    <w:rsid w:val="002D2B9C"/>
    <w:rsid w:val="002F23BF"/>
    <w:rsid w:val="002F359D"/>
    <w:rsid w:val="00304E0D"/>
    <w:rsid w:val="00307721"/>
    <w:rsid w:val="003200AA"/>
    <w:rsid w:val="00355CD3"/>
    <w:rsid w:val="003752AE"/>
    <w:rsid w:val="00383547"/>
    <w:rsid w:val="00387BF1"/>
    <w:rsid w:val="0039400A"/>
    <w:rsid w:val="0039590F"/>
    <w:rsid w:val="003A57BA"/>
    <w:rsid w:val="003B7D00"/>
    <w:rsid w:val="003C6018"/>
    <w:rsid w:val="003E2326"/>
    <w:rsid w:val="003F0861"/>
    <w:rsid w:val="00400E35"/>
    <w:rsid w:val="004044A7"/>
    <w:rsid w:val="0043051E"/>
    <w:rsid w:val="0043326D"/>
    <w:rsid w:val="0045044C"/>
    <w:rsid w:val="00471C99"/>
    <w:rsid w:val="0047470E"/>
    <w:rsid w:val="00475C4F"/>
    <w:rsid w:val="004943E2"/>
    <w:rsid w:val="004A62D7"/>
    <w:rsid w:val="004C6104"/>
    <w:rsid w:val="004E6266"/>
    <w:rsid w:val="00530ACC"/>
    <w:rsid w:val="0054134E"/>
    <w:rsid w:val="00542DB8"/>
    <w:rsid w:val="005441F1"/>
    <w:rsid w:val="00556290"/>
    <w:rsid w:val="00575636"/>
    <w:rsid w:val="00583B21"/>
    <w:rsid w:val="00592821"/>
    <w:rsid w:val="00595E34"/>
    <w:rsid w:val="005A1452"/>
    <w:rsid w:val="005A2ECF"/>
    <w:rsid w:val="005A4033"/>
    <w:rsid w:val="005A7FC7"/>
    <w:rsid w:val="005B49FF"/>
    <w:rsid w:val="005C38A4"/>
    <w:rsid w:val="005D4F71"/>
    <w:rsid w:val="005D771F"/>
    <w:rsid w:val="005F2039"/>
    <w:rsid w:val="0060009E"/>
    <w:rsid w:val="00631896"/>
    <w:rsid w:val="00632C14"/>
    <w:rsid w:val="00634F6D"/>
    <w:rsid w:val="00646B0A"/>
    <w:rsid w:val="006544A2"/>
    <w:rsid w:val="0066359D"/>
    <w:rsid w:val="00690A5F"/>
    <w:rsid w:val="006A24D4"/>
    <w:rsid w:val="006A684E"/>
    <w:rsid w:val="006A6D59"/>
    <w:rsid w:val="006C5BA1"/>
    <w:rsid w:val="006F0B5F"/>
    <w:rsid w:val="007215F4"/>
    <w:rsid w:val="007216DE"/>
    <w:rsid w:val="007222FF"/>
    <w:rsid w:val="007608FA"/>
    <w:rsid w:val="00762DD2"/>
    <w:rsid w:val="0077010A"/>
    <w:rsid w:val="00771BBE"/>
    <w:rsid w:val="0077513B"/>
    <w:rsid w:val="00787717"/>
    <w:rsid w:val="00797CBA"/>
    <w:rsid w:val="007A2804"/>
    <w:rsid w:val="007A5491"/>
    <w:rsid w:val="007B3E32"/>
    <w:rsid w:val="007B5D09"/>
    <w:rsid w:val="007D65B5"/>
    <w:rsid w:val="007E5071"/>
    <w:rsid w:val="007E669A"/>
    <w:rsid w:val="007F17A8"/>
    <w:rsid w:val="007F6F99"/>
    <w:rsid w:val="008019D7"/>
    <w:rsid w:val="00815AC7"/>
    <w:rsid w:val="00820235"/>
    <w:rsid w:val="008214DB"/>
    <w:rsid w:val="00847B97"/>
    <w:rsid w:val="008509AF"/>
    <w:rsid w:val="008578BC"/>
    <w:rsid w:val="0087375F"/>
    <w:rsid w:val="0088008A"/>
    <w:rsid w:val="008816C0"/>
    <w:rsid w:val="00897E19"/>
    <w:rsid w:val="008B5D9B"/>
    <w:rsid w:val="008B6BA5"/>
    <w:rsid w:val="008B756F"/>
    <w:rsid w:val="008C3699"/>
    <w:rsid w:val="008C56F9"/>
    <w:rsid w:val="008D26C1"/>
    <w:rsid w:val="008D2B36"/>
    <w:rsid w:val="008E0CA7"/>
    <w:rsid w:val="008E110B"/>
    <w:rsid w:val="008F6248"/>
    <w:rsid w:val="00914DDF"/>
    <w:rsid w:val="00924208"/>
    <w:rsid w:val="00925614"/>
    <w:rsid w:val="00935E4A"/>
    <w:rsid w:val="00941086"/>
    <w:rsid w:val="0096731E"/>
    <w:rsid w:val="00990462"/>
    <w:rsid w:val="00992658"/>
    <w:rsid w:val="0099583B"/>
    <w:rsid w:val="00995968"/>
    <w:rsid w:val="009A14C2"/>
    <w:rsid w:val="009A3D89"/>
    <w:rsid w:val="009B4E19"/>
    <w:rsid w:val="009D5D30"/>
    <w:rsid w:val="009E45C0"/>
    <w:rsid w:val="009E4DE3"/>
    <w:rsid w:val="00A106B7"/>
    <w:rsid w:val="00A1783D"/>
    <w:rsid w:val="00A439F3"/>
    <w:rsid w:val="00A45AB5"/>
    <w:rsid w:val="00A64533"/>
    <w:rsid w:val="00A73E1C"/>
    <w:rsid w:val="00A842B4"/>
    <w:rsid w:val="00A85F16"/>
    <w:rsid w:val="00A906D6"/>
    <w:rsid w:val="00A91520"/>
    <w:rsid w:val="00A91A10"/>
    <w:rsid w:val="00A92C44"/>
    <w:rsid w:val="00AA2090"/>
    <w:rsid w:val="00AB5B6E"/>
    <w:rsid w:val="00AE39A7"/>
    <w:rsid w:val="00AF43DF"/>
    <w:rsid w:val="00B01180"/>
    <w:rsid w:val="00B02DD7"/>
    <w:rsid w:val="00B06D0A"/>
    <w:rsid w:val="00B24CD0"/>
    <w:rsid w:val="00B273CD"/>
    <w:rsid w:val="00B31C51"/>
    <w:rsid w:val="00B31E8C"/>
    <w:rsid w:val="00B42B89"/>
    <w:rsid w:val="00B61F05"/>
    <w:rsid w:val="00B735C0"/>
    <w:rsid w:val="00B9246F"/>
    <w:rsid w:val="00BA36E2"/>
    <w:rsid w:val="00BB033C"/>
    <w:rsid w:val="00BB1B42"/>
    <w:rsid w:val="00BB4E9C"/>
    <w:rsid w:val="00BC481B"/>
    <w:rsid w:val="00BC76BC"/>
    <w:rsid w:val="00BD7DA7"/>
    <w:rsid w:val="00BE117F"/>
    <w:rsid w:val="00BE305A"/>
    <w:rsid w:val="00BE43DE"/>
    <w:rsid w:val="00BE4EB9"/>
    <w:rsid w:val="00C17F14"/>
    <w:rsid w:val="00C23BC9"/>
    <w:rsid w:val="00C3783E"/>
    <w:rsid w:val="00C4003F"/>
    <w:rsid w:val="00C56B07"/>
    <w:rsid w:val="00C6721D"/>
    <w:rsid w:val="00C81753"/>
    <w:rsid w:val="00C903B3"/>
    <w:rsid w:val="00CA46F9"/>
    <w:rsid w:val="00CB1009"/>
    <w:rsid w:val="00CB672D"/>
    <w:rsid w:val="00CE15A6"/>
    <w:rsid w:val="00CE4811"/>
    <w:rsid w:val="00CF0CD5"/>
    <w:rsid w:val="00CF1EED"/>
    <w:rsid w:val="00D02C45"/>
    <w:rsid w:val="00D144E5"/>
    <w:rsid w:val="00D153D7"/>
    <w:rsid w:val="00D22E1D"/>
    <w:rsid w:val="00D27F15"/>
    <w:rsid w:val="00D337FF"/>
    <w:rsid w:val="00D51F89"/>
    <w:rsid w:val="00D577FA"/>
    <w:rsid w:val="00D65D51"/>
    <w:rsid w:val="00D756DA"/>
    <w:rsid w:val="00DB37A0"/>
    <w:rsid w:val="00DC797A"/>
    <w:rsid w:val="00DD121E"/>
    <w:rsid w:val="00DD208B"/>
    <w:rsid w:val="00DD27CA"/>
    <w:rsid w:val="00DD61B0"/>
    <w:rsid w:val="00DE5025"/>
    <w:rsid w:val="00DE7657"/>
    <w:rsid w:val="00DF10D3"/>
    <w:rsid w:val="00DF7C60"/>
    <w:rsid w:val="00E0700D"/>
    <w:rsid w:val="00E1277B"/>
    <w:rsid w:val="00E27BF5"/>
    <w:rsid w:val="00E32274"/>
    <w:rsid w:val="00E42D25"/>
    <w:rsid w:val="00E44D4F"/>
    <w:rsid w:val="00E51645"/>
    <w:rsid w:val="00E620DB"/>
    <w:rsid w:val="00E702B6"/>
    <w:rsid w:val="00E71723"/>
    <w:rsid w:val="00E73EEA"/>
    <w:rsid w:val="00E82FB8"/>
    <w:rsid w:val="00E83014"/>
    <w:rsid w:val="00E87723"/>
    <w:rsid w:val="00E90005"/>
    <w:rsid w:val="00EA2B31"/>
    <w:rsid w:val="00EB04EF"/>
    <w:rsid w:val="00EB2DD5"/>
    <w:rsid w:val="00ED398A"/>
    <w:rsid w:val="00ED51E3"/>
    <w:rsid w:val="00EE493D"/>
    <w:rsid w:val="00EF304F"/>
    <w:rsid w:val="00F12219"/>
    <w:rsid w:val="00F138BF"/>
    <w:rsid w:val="00F27B7E"/>
    <w:rsid w:val="00F6350E"/>
    <w:rsid w:val="00F71E31"/>
    <w:rsid w:val="00FB6F4A"/>
    <w:rsid w:val="00FC12F8"/>
    <w:rsid w:val="00FD0DA6"/>
    <w:rsid w:val="00FD5715"/>
    <w:rsid w:val="00FD7274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A95884"/>
  <w14:defaultImageDpi w14:val="300"/>
  <w15:docId w15:val="{CF9BAE4C-11D5-894D-AF5E-984F226E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D9B"/>
    <w:rPr>
      <w:color w:val="0000FF" w:themeColor="hyperlink"/>
      <w:u w:val="single"/>
    </w:rPr>
  </w:style>
  <w:style w:type="character" w:styleId="Emphasis">
    <w:name w:val="Emphasis"/>
    <w:uiPriority w:val="20"/>
    <w:qFormat/>
    <w:rsid w:val="008509AF"/>
    <w:rPr>
      <w:i/>
      <w:iCs/>
    </w:rPr>
  </w:style>
  <w:style w:type="character" w:customStyle="1" w:styleId="signature-fixed1">
    <w:name w:val="signature-fixed1"/>
    <w:rsid w:val="00C903B3"/>
    <w:rPr>
      <w:rFonts w:ascii="Courier New" w:hAnsi="Courier New" w:cs="Courier New" w:hint="default"/>
      <w:color w:val="CCCCCC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F9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F9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0B12F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B12FB"/>
  </w:style>
  <w:style w:type="character" w:customStyle="1" w:styleId="CommentTextChar">
    <w:name w:val="Comment Text Char"/>
    <w:basedOn w:val="DefaultParagraphFont"/>
    <w:link w:val="CommentText"/>
    <w:uiPriority w:val="99"/>
    <w:rsid w:val="000B12F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2F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2F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73F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FEB"/>
  </w:style>
  <w:style w:type="paragraph" w:styleId="Footer">
    <w:name w:val="footer"/>
    <w:basedOn w:val="Normal"/>
    <w:link w:val="FooterChar"/>
    <w:uiPriority w:val="99"/>
    <w:unhideWhenUsed/>
    <w:rsid w:val="00073F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FEB"/>
  </w:style>
  <w:style w:type="character" w:styleId="PageNumber">
    <w:name w:val="page number"/>
    <w:basedOn w:val="DefaultParagraphFont"/>
    <w:uiPriority w:val="99"/>
    <w:semiHidden/>
    <w:unhideWhenUsed/>
    <w:rsid w:val="00073FEB"/>
  </w:style>
  <w:style w:type="paragraph" w:styleId="ListParagraph">
    <w:name w:val="List Paragraph"/>
    <w:basedOn w:val="Normal"/>
    <w:uiPriority w:val="34"/>
    <w:qFormat/>
    <w:rsid w:val="00E73EE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B1B42"/>
    <w:rPr>
      <w:color w:val="800080" w:themeColor="followedHyperlink"/>
      <w:u w:val="single"/>
    </w:rPr>
  </w:style>
  <w:style w:type="paragraph" w:customStyle="1" w:styleId="Default">
    <w:name w:val="Default"/>
    <w:rsid w:val="00D337FF"/>
    <w:pPr>
      <w:widowControl w:val="0"/>
      <w:autoSpaceDE w:val="0"/>
      <w:autoSpaceDN w:val="0"/>
      <w:adjustRightInd w:val="0"/>
    </w:pPr>
    <w:rPr>
      <w:rFonts w:ascii="Symbol" w:hAnsi="Symbol" w:cs="Symbol"/>
      <w:color w:val="000000"/>
    </w:rPr>
  </w:style>
  <w:style w:type="paragraph" w:styleId="NormalWeb">
    <w:name w:val="Normal (Web)"/>
    <w:basedOn w:val="Normal"/>
    <w:uiPriority w:val="99"/>
    <w:unhideWhenUsed/>
    <w:rsid w:val="0099583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D144E5"/>
  </w:style>
  <w:style w:type="paragraph" w:customStyle="1" w:styleId="Text-Citation">
    <w:name w:val="Text - Citation"/>
    <w:uiPriority w:val="99"/>
    <w:rsid w:val="008816C0"/>
    <w:pPr>
      <w:autoSpaceDE w:val="0"/>
      <w:autoSpaceDN w:val="0"/>
      <w:adjustRightInd w:val="0"/>
      <w:ind w:left="1080" w:hanging="360"/>
    </w:pPr>
    <w:rPr>
      <w:rFonts w:ascii="Arial" w:eastAsia="Times New Roman" w:hAnsi="Arial" w:cs="Arial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1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0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1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1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4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5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0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5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43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4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2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chellewinkle-wagner.com" TargetMode="External"/><Relationship Id="rId13" Type="http://schemas.openxmlformats.org/officeDocument/2006/relationships/hyperlink" Target="http://rer.sagepub.com/content/early/2014/09/24/0034654314551065?papet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inklewagner@wisc.edu" TargetMode="External"/><Relationship Id="rId12" Type="http://schemas.openxmlformats.org/officeDocument/2006/relationships/hyperlink" Target="http://www.nova.edu/ssss/QR/QR19/huntert&amp;l3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x.doi.org/10.1080/13613324.2016.124883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journals.sagepub.com/doi/abs/10.3102/00028312187983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5763/issn.2642-2387.2019.5.1.33-59" TargetMode="External"/><Relationship Id="rId14" Type="http://schemas.openxmlformats.org/officeDocument/2006/relationships/hyperlink" Target="http://epx.sagepub.com/cgi/reprint/28/4/516.pdf?ijkey=PEccWLW8kzf9av6&amp;keytype=re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6863</Words>
  <Characters>39125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- Madison ELPA</Company>
  <LinksUpToDate>false</LinksUpToDate>
  <CharactersWithSpaces>45897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Winkle-Wagner</dc:creator>
  <cp:keywords/>
  <dc:description/>
  <cp:lastModifiedBy>Dylan Geesey</cp:lastModifiedBy>
  <cp:revision>3</cp:revision>
  <cp:lastPrinted>2020-01-23T20:29:00Z</cp:lastPrinted>
  <dcterms:created xsi:type="dcterms:W3CDTF">2020-01-31T18:50:00Z</dcterms:created>
  <dcterms:modified xsi:type="dcterms:W3CDTF">2020-11-24T17:55:00Z</dcterms:modified>
</cp:coreProperties>
</file>